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E0" w:rsidRDefault="009178E0" w:rsidP="009178E0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D757D2">
        <w:rPr>
          <w:rFonts w:ascii="Times New Roman" w:hAnsi="Times New Roman" w:cs="Times New Roman"/>
        </w:rPr>
        <w:t xml:space="preserve">                         </w:t>
      </w:r>
      <w:r w:rsidRPr="00D757D2">
        <w:rPr>
          <w:rFonts w:ascii="Times New Roman" w:hAnsi="Times New Roman" w:cs="Times New Roman"/>
          <w:b/>
          <w:sz w:val="28"/>
          <w:szCs w:val="28"/>
        </w:rPr>
        <w:t>《干旱区地理》参考文献</w:t>
      </w:r>
      <w:r w:rsidR="00DE0810">
        <w:rPr>
          <w:rFonts w:ascii="Times New Roman" w:hAnsi="Times New Roman" w:cs="Times New Roman" w:hint="eastAsia"/>
          <w:b/>
          <w:sz w:val="28"/>
          <w:szCs w:val="28"/>
        </w:rPr>
        <w:t>规范</w:t>
      </w:r>
    </w:p>
    <w:p w:rsidR="002E58F9" w:rsidRPr="00D757D2" w:rsidRDefault="002E58F9" w:rsidP="002E58F9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特别注意</w:t>
      </w:r>
      <w:r w:rsidRPr="00D757D2">
        <w:rPr>
          <w:rFonts w:ascii="Times New Roman" w:hAnsi="Times New Roman" w:cs="Times New Roman"/>
          <w:b/>
          <w:sz w:val="32"/>
          <w:szCs w:val="32"/>
        </w:rPr>
        <w:t>：</w:t>
      </w:r>
    </w:p>
    <w:p w:rsidR="002E58F9" w:rsidRPr="00352389" w:rsidRDefault="002E58F9" w:rsidP="002E58F9">
      <w:pPr>
        <w:pStyle w:val="a5"/>
        <w:numPr>
          <w:ilvl w:val="0"/>
          <w:numId w:val="2"/>
        </w:numPr>
        <w:suppressAutoHyphens/>
        <w:ind w:firstLineChars="0"/>
        <w:rPr>
          <w:rFonts w:ascii="Times New Roman" w:hAnsi="Times New Roman" w:cs="Times New Roman"/>
        </w:rPr>
      </w:pPr>
      <w:r w:rsidRPr="00352389">
        <w:rPr>
          <w:rFonts w:ascii="Times New Roman" w:hAnsi="Times New Roman" w:cs="Times New Roman" w:hint="eastAsia"/>
          <w:color w:val="FF0000"/>
        </w:rPr>
        <w:t>所有标点</w:t>
      </w:r>
      <w:r>
        <w:rPr>
          <w:rFonts w:ascii="Times New Roman" w:hAnsi="Times New Roman" w:cs="Times New Roman" w:hint="eastAsia"/>
          <w:color w:val="FF0000"/>
        </w:rPr>
        <w:t>（</w:t>
      </w:r>
      <w:r w:rsidRPr="00D757D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,</w:t>
      </w:r>
      <w:r w:rsidRPr="00D757D2">
        <w:rPr>
          <w:rFonts w:ascii="Times New Roman" w:hAnsi="Times New Roman" w:cs="Times New Roman"/>
        </w:rPr>
        <w:t>”</w:t>
      </w:r>
      <w:r w:rsidRPr="00D757D2">
        <w:rPr>
          <w:rFonts w:ascii="Times New Roman" w:hAnsi="Times New Roman" w:cs="Times New Roman"/>
        </w:rPr>
        <w:t>、</w:t>
      </w:r>
      <w:r w:rsidRPr="00D757D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.</w:t>
      </w:r>
      <w:r w:rsidRPr="00D757D2">
        <w:rPr>
          <w:rFonts w:ascii="Times New Roman" w:hAnsi="Times New Roman" w:cs="Times New Roman"/>
        </w:rPr>
        <w:t>”</w:t>
      </w:r>
      <w:r w:rsidRPr="00D757D2">
        <w:rPr>
          <w:rFonts w:ascii="Times New Roman" w:hAnsi="Times New Roman" w:cs="Times New Roman"/>
        </w:rPr>
        <w:t>和</w:t>
      </w:r>
      <w:r w:rsidRPr="00D757D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:</w:t>
      </w:r>
      <w:r w:rsidRPr="00D757D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  <w:color w:val="FF0000"/>
        </w:rPr>
        <w:t>）</w:t>
      </w:r>
      <w:r w:rsidRPr="00352389">
        <w:rPr>
          <w:rFonts w:ascii="Times New Roman" w:hAnsi="Times New Roman" w:cs="Times New Roman"/>
          <w:color w:val="FF0000"/>
        </w:rPr>
        <w:t>均使用</w:t>
      </w:r>
      <w:r w:rsidRPr="00352389">
        <w:rPr>
          <w:rFonts w:ascii="Times New Roman" w:hAnsi="Times New Roman" w:cs="Times New Roman" w:hint="eastAsia"/>
          <w:color w:val="FF0000"/>
        </w:rPr>
        <w:t>英文</w:t>
      </w:r>
      <w:r w:rsidRPr="00352389">
        <w:rPr>
          <w:rFonts w:ascii="Times New Roman" w:hAnsi="Times New Roman" w:cs="Times New Roman"/>
          <w:color w:val="FF0000"/>
        </w:rPr>
        <w:t>格式的半角符号</w:t>
      </w:r>
      <w:r w:rsidRPr="00352389">
        <w:rPr>
          <w:rFonts w:ascii="Times New Roman" w:hAnsi="Times New Roman" w:cs="Times New Roman" w:hint="eastAsia"/>
          <w:color w:val="FF0000"/>
        </w:rPr>
        <w:t>，</w:t>
      </w:r>
      <w:r w:rsidRPr="00352389">
        <w:rPr>
          <w:rFonts w:ascii="Times New Roman" w:hAnsi="Times New Roman" w:cs="Times New Roman"/>
          <w:color w:val="FF0000"/>
        </w:rPr>
        <w:t>后加</w:t>
      </w:r>
      <w:r w:rsidRPr="00352389">
        <w:rPr>
          <w:rFonts w:ascii="Times New Roman" w:hAnsi="Times New Roman" w:cs="Times New Roman" w:hint="eastAsia"/>
          <w:color w:val="FF0000"/>
        </w:rPr>
        <w:t>一位</w:t>
      </w:r>
      <w:r w:rsidRPr="00352389">
        <w:rPr>
          <w:rFonts w:ascii="Times New Roman" w:hAnsi="Times New Roman" w:cs="Times New Roman"/>
          <w:color w:val="FF0000"/>
        </w:rPr>
        <w:t>空格</w:t>
      </w:r>
      <w:r w:rsidRPr="00352389">
        <w:rPr>
          <w:rFonts w:ascii="Times New Roman" w:hAnsi="Times New Roman" w:cs="Times New Roman" w:hint="eastAsia"/>
          <w:color w:val="FF0000"/>
        </w:rPr>
        <w:t>。</w:t>
      </w:r>
      <w:r>
        <w:rPr>
          <w:rFonts w:ascii="Times New Roman" w:hAnsi="Times New Roman" w:cs="Times New Roman" w:hint="eastAsia"/>
        </w:rPr>
        <w:t>具体空格</w:t>
      </w:r>
      <w:r>
        <w:rPr>
          <w:rFonts w:ascii="Times New Roman" w:hAnsi="Times New Roman" w:cs="Times New Roman"/>
        </w:rPr>
        <w:t>规范，见上文</w:t>
      </w:r>
      <w:r>
        <w:rPr>
          <w:rFonts w:ascii="Times New Roman" w:hAnsi="Times New Roman" w:cs="Times New Roman" w:hint="eastAsia"/>
        </w:rPr>
        <w:t>示例</w:t>
      </w:r>
      <w:r>
        <w:rPr>
          <w:rFonts w:ascii="Times New Roman" w:hAnsi="Times New Roman" w:cs="Times New Roman"/>
        </w:rPr>
        <w:t>。</w:t>
      </w:r>
    </w:p>
    <w:p w:rsidR="002E58F9" w:rsidRPr="00C53B79" w:rsidRDefault="002E58F9" w:rsidP="002E58F9">
      <w:pPr>
        <w:pStyle w:val="a5"/>
        <w:numPr>
          <w:ilvl w:val="0"/>
          <w:numId w:val="2"/>
        </w:numPr>
        <w:suppressAutoHyphens/>
        <w:ind w:firstLineChars="0"/>
        <w:rPr>
          <w:rFonts w:ascii="Times New Roman" w:hAnsi="Times New Roman" w:cs="Times New Roman"/>
        </w:rPr>
      </w:pPr>
      <w:r w:rsidRPr="00686ED4">
        <w:rPr>
          <w:rFonts w:ascii="Times New Roman" w:hAnsi="Times New Roman" w:cs="Times New Roman" w:hint="eastAsia"/>
          <w:color w:val="FF0000"/>
        </w:rPr>
        <w:t>所有文章</w:t>
      </w:r>
      <w:r w:rsidRPr="00686ED4">
        <w:rPr>
          <w:rFonts w:ascii="Times New Roman" w:hAnsi="Times New Roman" w:cs="Times New Roman"/>
          <w:color w:val="FF0000"/>
        </w:rPr>
        <w:t>或书籍的标题</w:t>
      </w:r>
      <w:r w:rsidRPr="00686ED4">
        <w:rPr>
          <w:rFonts w:ascii="Times New Roman" w:hAnsi="Times New Roman" w:cs="Times New Roman" w:hint="eastAsia"/>
          <w:color w:val="FF0000"/>
        </w:rPr>
        <w:t>：</w:t>
      </w:r>
      <w:r w:rsidRPr="00352389">
        <w:rPr>
          <w:rFonts w:ascii="Times New Roman" w:hAnsi="Times New Roman" w:cs="Times New Roman" w:hint="eastAsia"/>
          <w:color w:val="000000" w:themeColor="text1"/>
        </w:rPr>
        <w:t>句</w:t>
      </w:r>
      <w:r w:rsidRPr="00352389">
        <w:rPr>
          <w:rFonts w:ascii="Times New Roman" w:hAnsi="Times New Roman" w:cs="Times New Roman"/>
          <w:color w:val="000000" w:themeColor="text1"/>
        </w:rPr>
        <w:t>首</w:t>
      </w:r>
      <w:r>
        <w:rPr>
          <w:rFonts w:ascii="Times New Roman" w:hAnsi="Times New Roman" w:cs="Times New Roman"/>
        </w:rPr>
        <w:t>首字母大写，地名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拉丁名首字母、专有名词等常规大写的词汇</w:t>
      </w:r>
      <w:r>
        <w:rPr>
          <w:rFonts w:ascii="Times New Roman" w:hAnsi="Times New Roman" w:cs="Times New Roman" w:hint="eastAsia"/>
        </w:rPr>
        <w:t>首字母</w:t>
      </w:r>
      <w:r>
        <w:rPr>
          <w:rFonts w:ascii="Times New Roman" w:hAnsi="Times New Roman" w:cs="Times New Roman"/>
        </w:rPr>
        <w:t>大</w:t>
      </w:r>
      <w:r>
        <w:rPr>
          <w:rFonts w:ascii="Times New Roman" w:hAnsi="Times New Roman" w:cs="Times New Roman" w:hint="eastAsia"/>
        </w:rPr>
        <w:t>写</w:t>
      </w:r>
      <w:r>
        <w:rPr>
          <w:rFonts w:ascii="Times New Roman" w:hAnsi="Times New Roman" w:cs="Times New Roman"/>
        </w:rPr>
        <w:t>，其余</w:t>
      </w:r>
      <w:r>
        <w:rPr>
          <w:rFonts w:ascii="Times New Roman" w:hAnsi="Times New Roman" w:cs="Times New Roman" w:hint="eastAsia"/>
        </w:rPr>
        <w:t>均</w:t>
      </w:r>
      <w:r>
        <w:rPr>
          <w:rFonts w:ascii="Times New Roman" w:hAnsi="Times New Roman" w:cs="Times New Roman"/>
        </w:rPr>
        <w:t>小写。</w:t>
      </w:r>
      <w:r>
        <w:rPr>
          <w:rFonts w:ascii="Times New Roman" w:hAnsi="Times New Roman" w:cs="Times New Roman" w:hint="eastAsia"/>
        </w:rPr>
        <w:t>植物拉丁</w:t>
      </w:r>
      <w:r>
        <w:rPr>
          <w:rFonts w:ascii="Times New Roman" w:hAnsi="Times New Roman" w:cs="Times New Roman"/>
        </w:rPr>
        <w:t>名</w:t>
      </w:r>
      <w:r>
        <w:rPr>
          <w:rFonts w:ascii="Times New Roman" w:hAnsi="Times New Roman" w:cs="Times New Roman" w:hint="eastAsia"/>
        </w:rPr>
        <w:t>首字母</w:t>
      </w:r>
      <w:r>
        <w:rPr>
          <w:rFonts w:ascii="Times New Roman" w:hAnsi="Times New Roman" w:cs="Times New Roman"/>
        </w:rPr>
        <w:t>大写，</w:t>
      </w:r>
      <w:r>
        <w:rPr>
          <w:rFonts w:ascii="Times New Roman" w:hAnsi="Times New Roman" w:cs="Times New Roman" w:hint="eastAsia"/>
        </w:rPr>
        <w:t>拉丁名</w:t>
      </w:r>
      <w:r>
        <w:rPr>
          <w:rFonts w:ascii="Times New Roman" w:hAnsi="Times New Roman" w:cs="Times New Roman"/>
        </w:rPr>
        <w:t>斜体</w:t>
      </w:r>
      <w:r>
        <w:rPr>
          <w:rFonts w:ascii="Times New Roman" w:hAnsi="Times New Roman" w:cs="Times New Roman" w:hint="eastAsia"/>
        </w:rPr>
        <w:t>表示。</w:t>
      </w:r>
    </w:p>
    <w:p w:rsidR="002E58F9" w:rsidRDefault="002E58F9" w:rsidP="002E58F9">
      <w:pPr>
        <w:pStyle w:val="a5"/>
        <w:numPr>
          <w:ilvl w:val="0"/>
          <w:numId w:val="2"/>
        </w:numPr>
        <w:suppressAutoHyphens/>
        <w:ind w:firstLineChars="0"/>
        <w:rPr>
          <w:rFonts w:ascii="Times New Roman" w:hAnsi="Times New Roman" w:cs="Times New Roman"/>
        </w:rPr>
      </w:pPr>
      <w:r w:rsidRPr="00686ED4">
        <w:rPr>
          <w:rFonts w:ascii="Times New Roman" w:hAnsi="Times New Roman" w:cs="Times New Roman" w:hint="eastAsia"/>
          <w:color w:val="FF0000"/>
        </w:rPr>
        <w:t>作者</w:t>
      </w:r>
      <w:r w:rsidRPr="00686ED4">
        <w:rPr>
          <w:rFonts w:ascii="Times New Roman" w:hAnsi="Times New Roman" w:cs="Times New Roman"/>
          <w:color w:val="FF0000"/>
        </w:rPr>
        <w:t>姓名：</w:t>
      </w:r>
      <w:r w:rsidRPr="00D757D2">
        <w:rPr>
          <w:rFonts w:ascii="Times New Roman" w:hAnsi="Times New Roman" w:cs="Times New Roman"/>
        </w:rPr>
        <w:t>姓前、名后。</w:t>
      </w:r>
    </w:p>
    <w:p w:rsidR="002E58F9" w:rsidRDefault="002E58F9" w:rsidP="002E58F9">
      <w:pPr>
        <w:pStyle w:val="a5"/>
        <w:suppressAutoHyphens/>
        <w:ind w:left="360" w:firstLineChars="0" w:firstLine="0"/>
        <w:rPr>
          <w:rFonts w:ascii="Times New Roman" w:hAnsi="Times New Roman" w:cs="Times New Roman"/>
        </w:rPr>
      </w:pPr>
      <w:r w:rsidRPr="00334C0E">
        <w:rPr>
          <w:rFonts w:ascii="Times New Roman" w:hAnsi="Times New Roman" w:cs="Times New Roman" w:hint="eastAsia"/>
          <w:b/>
          <w:color w:val="0070C0"/>
        </w:rPr>
        <w:t>中文文章</w:t>
      </w:r>
      <w:r w:rsidRPr="00334C0E">
        <w:rPr>
          <w:rFonts w:ascii="Times New Roman" w:hAnsi="Times New Roman" w:cs="Times New Roman"/>
          <w:b/>
          <w:color w:val="0070C0"/>
        </w:rPr>
        <w:t>：</w:t>
      </w:r>
      <w:r w:rsidRPr="00D757D2">
        <w:rPr>
          <w:rFonts w:ascii="Times New Roman" w:hAnsi="Times New Roman" w:cs="Times New Roman"/>
        </w:rPr>
        <w:t>姓</w:t>
      </w:r>
      <w:r>
        <w:rPr>
          <w:rFonts w:ascii="Times New Roman" w:hAnsi="Times New Roman" w:cs="Times New Roman" w:hint="eastAsia"/>
        </w:rPr>
        <w:t>、</w:t>
      </w:r>
      <w:r w:rsidRPr="00D757D2">
        <w:rPr>
          <w:rFonts w:ascii="Times New Roman" w:hAnsi="Times New Roman" w:cs="Times New Roman"/>
        </w:rPr>
        <w:t>名首字母大写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如：</w:t>
      </w:r>
      <w:r>
        <w:rPr>
          <w:rFonts w:ascii="Times New Roman" w:hAnsi="Times New Roman" w:cs="Times New Roman"/>
        </w:rPr>
        <w:t>“</w:t>
      </w:r>
      <w:r w:rsidRPr="00D757D2">
        <w:rPr>
          <w:rFonts w:ascii="Times New Roman" w:hAnsi="Times New Roman" w:cs="Times New Roman"/>
        </w:rPr>
        <w:t>Zhang Renzhi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；</w:t>
      </w:r>
    </w:p>
    <w:p w:rsidR="002E58F9" w:rsidRPr="00FD5BF3" w:rsidRDefault="002E58F9" w:rsidP="002E58F9">
      <w:pPr>
        <w:pStyle w:val="a5"/>
        <w:suppressAutoHyphens/>
        <w:ind w:left="360" w:firstLineChars="0" w:firstLine="0"/>
        <w:rPr>
          <w:rFonts w:ascii="Times New Roman" w:hAnsi="Times New Roman" w:cs="Times New Roman"/>
          <w:b/>
          <w:color w:val="0070C0"/>
        </w:rPr>
      </w:pPr>
      <w:r w:rsidRPr="00334C0E">
        <w:rPr>
          <w:rFonts w:ascii="Times New Roman" w:hAnsi="Times New Roman" w:cs="Times New Roman" w:hint="eastAsia"/>
          <w:b/>
          <w:color w:val="0070C0"/>
        </w:rPr>
        <w:t>英</w:t>
      </w:r>
      <w:r w:rsidRPr="00FD5BF3">
        <w:rPr>
          <w:rFonts w:ascii="Times New Roman" w:hAnsi="Times New Roman" w:cs="Times New Roman" w:hint="eastAsia"/>
          <w:b/>
          <w:color w:val="0070C0"/>
        </w:rPr>
        <w:t>文文章中：</w:t>
      </w:r>
      <w:r w:rsidRPr="00FD5BF3">
        <w:rPr>
          <w:rFonts w:ascii="Times New Roman" w:hAnsi="Times New Roman" w:cs="Times New Roman"/>
        </w:rPr>
        <w:t>姓首字母大写</w:t>
      </w:r>
      <w:r w:rsidRPr="00FD5BF3">
        <w:rPr>
          <w:rFonts w:ascii="Times New Roman" w:hAnsi="Times New Roman" w:cs="Times New Roman" w:hint="eastAsia"/>
        </w:rPr>
        <w:t>，</w:t>
      </w:r>
      <w:r w:rsidRPr="00FD5BF3">
        <w:rPr>
          <w:rFonts w:ascii="Times New Roman" w:hAnsi="Times New Roman" w:cs="Times New Roman"/>
        </w:rPr>
        <w:t>名只写首字母，并大写，</w:t>
      </w:r>
      <w:r w:rsidRPr="00FD5BF3">
        <w:rPr>
          <w:rFonts w:ascii="Times New Roman" w:hAnsi="Times New Roman" w:cs="Times New Roman" w:hint="eastAsia"/>
        </w:rPr>
        <w:t>如</w:t>
      </w:r>
      <w:r w:rsidRPr="00FD5BF3">
        <w:rPr>
          <w:rFonts w:ascii="Times New Roman" w:hAnsi="Times New Roman" w:cs="Times New Roman"/>
        </w:rPr>
        <w:t>：</w:t>
      </w:r>
      <w:r w:rsidRPr="00FD5BF3">
        <w:rPr>
          <w:rFonts w:ascii="Times New Roman" w:hAnsi="Times New Roman" w:cs="Times New Roman" w:hint="eastAsia"/>
        </w:rPr>
        <w:t>“</w:t>
      </w:r>
      <w:r w:rsidRPr="00FD5BF3">
        <w:rPr>
          <w:rFonts w:ascii="Times New Roman" w:hAnsi="Times New Roman" w:cs="Times New Roman"/>
        </w:rPr>
        <w:t>Hagihara Y</w:t>
      </w:r>
      <w:r w:rsidRPr="00FD5BF3">
        <w:rPr>
          <w:rFonts w:ascii="Times New Roman" w:hAnsi="Times New Roman" w:cs="Times New Roman" w:hint="eastAsia"/>
        </w:rPr>
        <w:t>，</w:t>
      </w:r>
      <w:r w:rsidRPr="00FD5BF3">
        <w:rPr>
          <w:rFonts w:ascii="Times New Roman" w:hAnsi="Times New Roman" w:cs="Times New Roman" w:hint="eastAsia"/>
        </w:rPr>
        <w:t>W</w:t>
      </w:r>
      <w:r w:rsidRPr="00FD5BF3">
        <w:rPr>
          <w:rFonts w:ascii="Times New Roman" w:hAnsi="Times New Roman" w:cs="Times New Roman"/>
        </w:rPr>
        <w:t>ang</w:t>
      </w:r>
      <w:r w:rsidRPr="00FD5BF3">
        <w:rPr>
          <w:rFonts w:ascii="Times New Roman" w:hAnsi="Times New Roman" w:cs="Times New Roman" w:hint="eastAsia"/>
        </w:rPr>
        <w:t xml:space="preserve"> Y B</w:t>
      </w:r>
      <w:r w:rsidRPr="00FD5BF3">
        <w:rPr>
          <w:rFonts w:ascii="Times New Roman" w:hAnsi="Times New Roman" w:cs="Times New Roman" w:hint="eastAsia"/>
        </w:rPr>
        <w:t>”。</w:t>
      </w:r>
    </w:p>
    <w:p w:rsidR="002E58F9" w:rsidRPr="00352389" w:rsidRDefault="002E58F9" w:rsidP="002E58F9">
      <w:pPr>
        <w:pStyle w:val="a5"/>
        <w:numPr>
          <w:ilvl w:val="0"/>
          <w:numId w:val="2"/>
        </w:numPr>
        <w:suppressAutoHyphens/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补全</w:t>
      </w:r>
      <w:r>
        <w:rPr>
          <w:rFonts w:ascii="Times New Roman" w:hAnsi="Times New Roman" w:cs="Times New Roman"/>
        </w:rPr>
        <w:t>期刊的年、卷、期、页码信息</w:t>
      </w:r>
      <w:r>
        <w:rPr>
          <w:rFonts w:ascii="Times New Roman" w:hAnsi="Times New Roman" w:cs="Times New Roman" w:hint="eastAsia"/>
        </w:rPr>
        <w:t>。</w:t>
      </w:r>
      <w:r w:rsidRPr="00352389">
        <w:rPr>
          <w:rFonts w:ascii="Times New Roman" w:hAnsi="Times New Roman" w:cs="Times New Roman" w:hint="eastAsia"/>
        </w:rPr>
        <w:t>没有</w:t>
      </w:r>
      <w:r w:rsidRPr="00352389">
        <w:rPr>
          <w:rFonts w:ascii="Times New Roman" w:hAnsi="Times New Roman" w:cs="Times New Roman"/>
        </w:rPr>
        <w:t>卷只有期的写法</w:t>
      </w:r>
      <w:r>
        <w:rPr>
          <w:rFonts w:ascii="Times New Roman" w:hAnsi="Times New Roman" w:cs="Times New Roman" w:hint="eastAsia"/>
        </w:rPr>
        <w:t>“</w:t>
      </w:r>
      <w:r w:rsidRPr="00352389">
        <w:rPr>
          <w:rFonts w:ascii="Times New Roman" w:hAnsi="Times New Roman" w:cs="Times New Roman" w:hint="eastAsia"/>
        </w:rPr>
        <w:t>2018(</w:t>
      </w:r>
      <w:r w:rsidRPr="00352389">
        <w:rPr>
          <w:rFonts w:ascii="Times New Roman" w:hAnsi="Times New Roman" w:cs="Times New Roman"/>
        </w:rPr>
        <w:t>6):</w:t>
      </w:r>
      <w:r>
        <w:rPr>
          <w:rFonts w:ascii="Times New Roman" w:hAnsi="Times New Roman" w:cs="Times New Roman"/>
        </w:rPr>
        <w:t xml:space="preserve"> </w:t>
      </w:r>
      <w:r w:rsidRPr="00352389">
        <w:rPr>
          <w:rFonts w:ascii="Times New Roman" w:hAnsi="Times New Roman" w:cs="Times New Roman"/>
        </w:rPr>
        <w:t>26-31.</w:t>
      </w:r>
      <w:r>
        <w:rPr>
          <w:rFonts w:ascii="Times New Roman" w:hAnsi="Times New Roman" w:cs="Times New Roman" w:hint="eastAsia"/>
        </w:rPr>
        <w:t>”；没有</w:t>
      </w:r>
      <w:r>
        <w:rPr>
          <w:rFonts w:ascii="Times New Roman" w:hAnsi="Times New Roman" w:cs="Times New Roman"/>
        </w:rPr>
        <w:t>期只有卷的写法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</w:rPr>
        <w:t>2018,</w:t>
      </w:r>
      <w:r>
        <w:rPr>
          <w:rFonts w:ascii="Times New Roman" w:hAnsi="Times New Roman" w:cs="Times New Roman"/>
        </w:rPr>
        <w:t xml:space="preserve"> 18: 25-30.</w:t>
      </w:r>
      <w:r>
        <w:rPr>
          <w:rFonts w:ascii="Times New Roman" w:hAnsi="Times New Roman" w:cs="Times New Roman" w:hint="eastAsia"/>
        </w:rPr>
        <w:t>”。</w:t>
      </w:r>
    </w:p>
    <w:p w:rsidR="002E58F9" w:rsidRPr="00D757D2" w:rsidRDefault="002E58F9" w:rsidP="002E58F9">
      <w:pPr>
        <w:pStyle w:val="a5"/>
        <w:numPr>
          <w:ilvl w:val="0"/>
          <w:numId w:val="2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中文中的</w:t>
      </w:r>
      <w:r w:rsidRPr="00D757D2">
        <w:rPr>
          <w:rFonts w:ascii="Times New Roman" w:hAnsi="Times New Roman" w:cs="Times New Roman"/>
        </w:rPr>
        <w:t>“——”</w:t>
      </w:r>
      <w:r w:rsidRPr="00D757D2">
        <w:rPr>
          <w:rFonts w:ascii="Times New Roman" w:hAnsi="Times New Roman" w:cs="Times New Roman"/>
        </w:rPr>
        <w:t>扩折号，对应英文中用</w:t>
      </w:r>
      <w:r w:rsidRPr="00D757D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:</w:t>
      </w:r>
      <w:r w:rsidRPr="00D757D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，并且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后的第一</w:t>
      </w:r>
      <w:r>
        <w:rPr>
          <w:rFonts w:ascii="Times New Roman" w:hAnsi="Times New Roman" w:cs="Times New Roman"/>
        </w:rPr>
        <w:t>单词首</w:t>
      </w:r>
      <w:r>
        <w:rPr>
          <w:rFonts w:ascii="Times New Roman" w:hAnsi="Times New Roman" w:cs="Times New Roman" w:hint="eastAsia"/>
        </w:rPr>
        <w:t>字母</w:t>
      </w:r>
      <w:r>
        <w:rPr>
          <w:rFonts w:ascii="Times New Roman" w:hAnsi="Times New Roman" w:cs="Times New Roman"/>
        </w:rPr>
        <w:t>大写</w:t>
      </w:r>
      <w:r>
        <w:rPr>
          <w:rFonts w:ascii="Times New Roman" w:hAnsi="Times New Roman" w:cs="Times New Roman" w:hint="eastAsia"/>
        </w:rPr>
        <w:t>。如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“</w:t>
      </w:r>
      <w:r w:rsidRPr="00046CDB">
        <w:rPr>
          <w:rFonts w:ascii="Times New Roman" w:hAnsi="Times New Roman" w:cs="Times New Roman" w:hint="eastAsia"/>
        </w:rPr>
        <w:t>Ecological vu</w:t>
      </w:r>
      <w:r>
        <w:rPr>
          <w:rFonts w:ascii="Times New Roman" w:hAnsi="Times New Roman" w:cs="Times New Roman" w:hint="eastAsia"/>
        </w:rPr>
        <w:t>lnerability in risk assessment</w:t>
      </w:r>
      <w:r w:rsidRPr="00741A54">
        <w:rPr>
          <w:rFonts w:ascii="Times New Roman" w:hAnsi="Times New Roman" w:cs="Times New Roman" w:hint="eastAsia"/>
          <w:color w:val="FF0000"/>
        </w:rPr>
        <w:t>: A</w:t>
      </w:r>
      <w:r w:rsidRPr="00046CDB">
        <w:rPr>
          <w:rFonts w:ascii="Times New Roman" w:hAnsi="Times New Roman" w:cs="Times New Roman" w:hint="eastAsia"/>
        </w:rPr>
        <w:t xml:space="preserve"> review and perspectives</w:t>
      </w:r>
      <w:r>
        <w:rPr>
          <w:rFonts w:ascii="Times New Roman" w:hAnsi="Times New Roman" w:cs="Times New Roman"/>
        </w:rPr>
        <w:t>”</w:t>
      </w:r>
    </w:p>
    <w:p w:rsidR="002E58F9" w:rsidRPr="00741A54" w:rsidRDefault="002E58F9" w:rsidP="002E58F9">
      <w:pPr>
        <w:pStyle w:val="a5"/>
        <w:numPr>
          <w:ilvl w:val="0"/>
          <w:numId w:val="2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中文中的</w:t>
      </w:r>
      <w:r w:rsidRPr="00D757D2">
        <w:rPr>
          <w:rFonts w:ascii="Times New Roman" w:hAnsi="Times New Roman" w:cs="Times New Roman"/>
        </w:rPr>
        <w:t>“</w:t>
      </w:r>
      <w:r w:rsidRPr="00D757D2">
        <w:rPr>
          <w:rFonts w:ascii="Times New Roman" w:hAnsi="Times New Roman" w:cs="Times New Roman"/>
        </w:rPr>
        <w:t>增刊</w:t>
      </w:r>
      <w:r w:rsidRPr="00D757D2">
        <w:rPr>
          <w:rFonts w:ascii="Times New Roman" w:hAnsi="Times New Roman" w:cs="Times New Roman"/>
        </w:rPr>
        <w:t>1”</w:t>
      </w:r>
      <w:r w:rsidRPr="00D757D2">
        <w:rPr>
          <w:rFonts w:ascii="Times New Roman" w:hAnsi="Times New Roman" w:cs="Times New Roman"/>
        </w:rPr>
        <w:t>，对应英文</w:t>
      </w:r>
      <w:r w:rsidRPr="00D757D2">
        <w:rPr>
          <w:rFonts w:ascii="Times New Roman" w:hAnsi="Times New Roman" w:cs="Times New Roman"/>
        </w:rPr>
        <w:t>“Suppl.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1”</w:t>
      </w:r>
      <w:r>
        <w:rPr>
          <w:rFonts w:ascii="Times New Roman" w:hAnsi="Times New Roman" w:cs="Times New Roman" w:hint="eastAsia"/>
        </w:rPr>
        <w:t>。书籍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 w:hint="eastAsia"/>
        </w:rPr>
        <w:t>几</w:t>
      </w:r>
      <w:r>
        <w:rPr>
          <w:rFonts w:ascii="Times New Roman" w:hAnsi="Times New Roman" w:cs="Times New Roman"/>
        </w:rPr>
        <w:t>版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>，对应英</w:t>
      </w:r>
      <w:r w:rsidRPr="00741A54">
        <w:rPr>
          <w:rFonts w:ascii="Times New Roman" w:hAnsi="Times New Roman" w:cs="Times New Roman"/>
        </w:rPr>
        <w:t>文</w:t>
      </w:r>
      <w:r w:rsidRPr="00741A54">
        <w:rPr>
          <w:rFonts w:ascii="Times New Roman" w:hAnsi="Times New Roman" w:cs="Times New Roman"/>
        </w:rPr>
        <w:t>“(</w:t>
      </w:r>
      <w:r w:rsidRPr="00741A54">
        <w:rPr>
          <w:rFonts w:ascii="Times New Roman" w:hAnsi="Times New Roman" w:cs="Times New Roman"/>
          <w:szCs w:val="21"/>
        </w:rPr>
        <w:t>2nd ed.)</w:t>
      </w:r>
      <w:r>
        <w:rPr>
          <w:rFonts w:ascii="Times New Roman" w:hAnsi="Times New Roman" w:cs="Times New Roman"/>
          <w:szCs w:val="21"/>
        </w:rPr>
        <w:t xml:space="preserve"> (1</w:t>
      </w:r>
      <w:r w:rsidRPr="00B00BC9">
        <w:rPr>
          <w:rFonts w:ascii="Times New Roman" w:hAnsi="Times New Roman" w:cs="Times New Roman"/>
          <w:szCs w:val="21"/>
        </w:rPr>
        <w:t>st</w:t>
      </w:r>
      <w:r>
        <w:rPr>
          <w:rFonts w:ascii="Times New Roman" w:hAnsi="Times New Roman" w:cs="Times New Roman"/>
          <w:szCs w:val="21"/>
        </w:rPr>
        <w:t xml:space="preserve"> ed.) (3</w:t>
      </w:r>
      <w:r w:rsidRPr="00B00BC9">
        <w:rPr>
          <w:rFonts w:ascii="Times New Roman" w:hAnsi="Times New Roman" w:cs="Times New Roman"/>
          <w:szCs w:val="21"/>
        </w:rPr>
        <w:t>rd</w:t>
      </w:r>
      <w:r>
        <w:rPr>
          <w:rFonts w:ascii="Times New Roman" w:hAnsi="Times New Roman" w:cs="Times New Roman"/>
          <w:szCs w:val="21"/>
        </w:rPr>
        <w:t xml:space="preserve"> ed.)</w:t>
      </w:r>
      <w:r w:rsidRPr="00741A54">
        <w:rPr>
          <w:rFonts w:ascii="Times New Roman" w:hAnsi="Times New Roman" w:cs="Times New Roman"/>
        </w:rPr>
        <w:t>”</w:t>
      </w:r>
      <w:r w:rsidRPr="00741A54">
        <w:rPr>
          <w:rFonts w:ascii="Times New Roman" w:hAnsi="Times New Roman" w:cs="Times New Roman"/>
        </w:rPr>
        <w:t>。</w:t>
      </w:r>
    </w:p>
    <w:p w:rsidR="002E58F9" w:rsidRDefault="002E58F9" w:rsidP="002E58F9">
      <w:pPr>
        <w:pStyle w:val="a5"/>
        <w:numPr>
          <w:ilvl w:val="0"/>
          <w:numId w:val="2"/>
        </w:numPr>
        <w:suppressAutoHyphens/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中文</w:t>
      </w:r>
      <w:r>
        <w:rPr>
          <w:rFonts w:ascii="Times New Roman" w:hAnsi="Times New Roman" w:cs="Times New Roman"/>
        </w:rPr>
        <w:t>参考文献英文对照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务必遵照原文，切勿自行翻译；若</w:t>
      </w:r>
      <w:r>
        <w:rPr>
          <w:rFonts w:ascii="Times New Roman" w:hAnsi="Times New Roman" w:cs="Times New Roman" w:hint="eastAsia"/>
        </w:rPr>
        <w:t>原参考文献</w:t>
      </w:r>
      <w:r>
        <w:rPr>
          <w:rFonts w:ascii="Times New Roman" w:hAnsi="Times New Roman" w:cs="Times New Roman"/>
        </w:rPr>
        <w:t>正文中</w:t>
      </w:r>
      <w:r>
        <w:rPr>
          <w:rFonts w:ascii="Times New Roman" w:hAnsi="Times New Roman" w:cs="Times New Roman" w:hint="eastAsia"/>
        </w:rPr>
        <w:t>没有</w:t>
      </w:r>
      <w:r>
        <w:rPr>
          <w:rFonts w:ascii="Times New Roman" w:hAnsi="Times New Roman" w:cs="Times New Roman"/>
        </w:rPr>
        <w:t>英文对照标题，可自行翻译。</w:t>
      </w:r>
    </w:p>
    <w:p w:rsidR="002E58F9" w:rsidRDefault="002E58F9" w:rsidP="009178E0">
      <w:pPr>
        <w:pStyle w:val="a5"/>
        <w:numPr>
          <w:ilvl w:val="0"/>
          <w:numId w:val="2"/>
        </w:numPr>
        <w:suppressAutoHyphens/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核实文中引用</w:t>
      </w:r>
      <w:r>
        <w:rPr>
          <w:rFonts w:ascii="Times New Roman" w:hAnsi="Times New Roman" w:cs="Times New Roman"/>
        </w:rPr>
        <w:t>参考文献序号与参考文献列表是否一一对应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包括（</w:t>
      </w:r>
      <w:r>
        <w:rPr>
          <w:rFonts w:ascii="Times New Roman" w:hAnsi="Times New Roman" w:cs="Times New Roman" w:hint="eastAsia"/>
        </w:rPr>
        <w:t>前后</w:t>
      </w:r>
      <w:r>
        <w:rPr>
          <w:rFonts w:ascii="Times New Roman" w:hAnsi="Times New Roman" w:cs="Times New Roman"/>
        </w:rPr>
        <w:t>作者名</w:t>
      </w:r>
      <w:r>
        <w:rPr>
          <w:rFonts w:ascii="Times New Roman" w:hAnsi="Times New Roman" w:cs="Times New Roman" w:hint="eastAsia"/>
        </w:rPr>
        <w:t>对应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参考</w:t>
      </w:r>
      <w:r>
        <w:rPr>
          <w:rFonts w:ascii="Times New Roman" w:hAnsi="Times New Roman" w:cs="Times New Roman"/>
        </w:rPr>
        <w:t>文献</w:t>
      </w:r>
      <w:r>
        <w:rPr>
          <w:rFonts w:ascii="Times New Roman" w:hAnsi="Times New Roman" w:cs="Times New Roman" w:hint="eastAsia"/>
        </w:rPr>
        <w:t>序号对应</w:t>
      </w:r>
      <w:r>
        <w:rPr>
          <w:rFonts w:ascii="Times New Roman" w:hAnsi="Times New Roman" w:cs="Times New Roman"/>
        </w:rPr>
        <w:t>，文中引用参考文献序号连贯，并从小到大排序）</w:t>
      </w:r>
      <w:r>
        <w:rPr>
          <w:rFonts w:ascii="Times New Roman" w:hAnsi="Times New Roman" w:cs="Times New Roman" w:hint="eastAsia"/>
        </w:rPr>
        <w:t>。</w:t>
      </w:r>
    </w:p>
    <w:p w:rsidR="002E58F9" w:rsidRPr="002E58F9" w:rsidRDefault="002E58F9" w:rsidP="002E58F9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 w:rsidRPr="002E58F9">
        <w:rPr>
          <w:rFonts w:ascii="Times New Roman" w:hAnsi="Times New Roman" w:cs="Times New Roman" w:hint="eastAsia"/>
          <w:b/>
          <w:sz w:val="32"/>
          <w:szCs w:val="32"/>
        </w:rPr>
        <w:t>具体示例</w:t>
      </w:r>
      <w:r w:rsidRPr="002E58F9">
        <w:rPr>
          <w:rFonts w:ascii="Times New Roman" w:hAnsi="Times New Roman" w:cs="Times New Roman"/>
          <w:b/>
          <w:sz w:val="32"/>
          <w:szCs w:val="32"/>
        </w:rPr>
        <w:t>如下</w:t>
      </w:r>
      <w:r w:rsidR="007016E5">
        <w:rPr>
          <w:rFonts w:ascii="Times New Roman" w:hAnsi="Times New Roman" w:cs="Times New Roman" w:hint="eastAsia"/>
          <w:b/>
          <w:sz w:val="32"/>
          <w:szCs w:val="32"/>
        </w:rPr>
        <w:t>：</w:t>
      </w: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期刊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 w:rsidRPr="00D757D2">
        <w:rPr>
          <w:rFonts w:ascii="Times New Roman" w:hAnsi="Times New Roman" w:cs="Times New Roman"/>
          <w:color w:val="FF0000"/>
        </w:rPr>
        <w:t>作者</w:t>
      </w:r>
      <w:r w:rsidRPr="00D757D2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论文名</w:t>
      </w:r>
      <w:r w:rsidRPr="00D757D2">
        <w:rPr>
          <w:rFonts w:ascii="Times New Roman" w:hAnsi="Times New Roman" w:cs="Times New Roman"/>
          <w:color w:val="FF0000"/>
        </w:rPr>
        <w:t xml:space="preserve">[J]. </w:t>
      </w:r>
      <w:r w:rsidR="00F67ED2">
        <w:rPr>
          <w:rFonts w:ascii="Times New Roman" w:hAnsi="Times New Roman" w:cs="Times New Roman"/>
          <w:color w:val="FF0000"/>
        </w:rPr>
        <w:t>刊名</w:t>
      </w:r>
      <w:r w:rsidR="00F67ED2">
        <w:rPr>
          <w:rFonts w:ascii="Times New Roman" w:hAnsi="Times New Roman" w:cs="Times New Roman" w:hint="eastAsia"/>
          <w:color w:val="FF0000"/>
        </w:rPr>
        <w:t>,</w:t>
      </w:r>
      <w:r w:rsidR="00F67ED2">
        <w:rPr>
          <w:rFonts w:ascii="Times New Roman" w:hAnsi="Times New Roman" w:cs="Times New Roman"/>
          <w:color w:val="FF0000"/>
        </w:rPr>
        <w:t xml:space="preserve"> </w:t>
      </w:r>
      <w:r w:rsidR="00F67ED2">
        <w:rPr>
          <w:rFonts w:ascii="Times New Roman" w:hAnsi="Times New Roman" w:cs="Times New Roman"/>
          <w:color w:val="FF0000"/>
        </w:rPr>
        <w:t>年</w:t>
      </w:r>
      <w:r w:rsidR="00F67ED2">
        <w:rPr>
          <w:rFonts w:ascii="Times New Roman" w:hAnsi="Times New Roman" w:cs="Times New Roman" w:hint="eastAsia"/>
          <w:color w:val="FF0000"/>
        </w:rPr>
        <w:t>,</w:t>
      </w:r>
      <w:r w:rsidR="00F67ED2">
        <w:rPr>
          <w:rFonts w:ascii="Times New Roman" w:hAnsi="Times New Roman" w:cs="Times New Roman"/>
          <w:color w:val="FF0000"/>
        </w:rPr>
        <w:t xml:space="preserve"> </w:t>
      </w:r>
      <w:r w:rsidR="00F67ED2">
        <w:rPr>
          <w:rFonts w:ascii="Times New Roman" w:hAnsi="Times New Roman" w:cs="Times New Roman"/>
          <w:color w:val="FF0000"/>
        </w:rPr>
        <w:t>卷</w:t>
      </w:r>
      <w:r w:rsidR="00F67ED2">
        <w:rPr>
          <w:rFonts w:ascii="Times New Roman" w:hAnsi="Times New Roman" w:cs="Times New Roman" w:hint="eastAsia"/>
          <w:color w:val="FF0000"/>
        </w:rPr>
        <w:t>(</w:t>
      </w:r>
      <w:r w:rsidRPr="00D757D2">
        <w:rPr>
          <w:rFonts w:ascii="Times New Roman" w:hAnsi="Times New Roman" w:cs="Times New Roman"/>
          <w:color w:val="FF0000"/>
        </w:rPr>
        <w:t>期</w:t>
      </w:r>
      <w:r w:rsidR="00F67ED2">
        <w:rPr>
          <w:rFonts w:ascii="Times New Roman" w:hAnsi="Times New Roman" w:cs="Times New Roman" w:hint="eastAsia"/>
          <w:color w:val="FF0000"/>
        </w:rPr>
        <w:t>):</w:t>
      </w:r>
      <w:r w:rsidR="00F67ED2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起止页码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  <w:r w:rsidRPr="00046CDB">
        <w:rPr>
          <w:rFonts w:ascii="Times New Roman" w:hAnsi="Times New Roman" w:cs="Times New Roman" w:hint="eastAsia"/>
          <w:b/>
          <w:color w:val="0070C0"/>
        </w:rPr>
        <w:t>中文</w:t>
      </w:r>
      <w:r w:rsidRPr="00046CDB">
        <w:rPr>
          <w:rFonts w:ascii="Times New Roman" w:hAnsi="Times New Roman" w:cs="Times New Roman"/>
          <w:b/>
          <w:color w:val="0070C0"/>
        </w:rPr>
        <w:t>文献：</w:t>
      </w:r>
      <w:r w:rsidRPr="00D757D2">
        <w:rPr>
          <w:rFonts w:ascii="Times New Roman" w:hAnsi="Times New Roman" w:cs="Times New Roman"/>
        </w:rPr>
        <w:t>齐鹏</w:t>
      </w:r>
      <w:r w:rsidR="00F67ED2">
        <w:rPr>
          <w:rFonts w:ascii="Times New Roman" w:hAnsi="Times New Roman" w:cs="Times New Roman"/>
        </w:rPr>
        <w:t xml:space="preserve">, </w:t>
      </w:r>
      <w:r w:rsidRPr="00D757D2">
        <w:rPr>
          <w:rFonts w:ascii="Times New Roman" w:hAnsi="Times New Roman" w:cs="Times New Roman"/>
        </w:rPr>
        <w:t>张仁陟</w:t>
      </w:r>
      <w:r w:rsidR="00F67ED2">
        <w:rPr>
          <w:rFonts w:ascii="Times New Roman" w:hAnsi="Times New Roman" w:cs="Times New Roman" w:hint="eastAsia"/>
        </w:rPr>
        <w:t>,</w:t>
      </w:r>
      <w:r w:rsidR="00F67ED2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张伯尧</w:t>
      </w:r>
      <w:r w:rsidR="00F67ED2">
        <w:rPr>
          <w:rFonts w:ascii="Times New Roman" w:hAnsi="Times New Roman" w:cs="Times New Roman" w:hint="eastAsia"/>
        </w:rPr>
        <w:t>,</w:t>
      </w:r>
      <w:r w:rsidR="00F67ED2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等</w:t>
      </w:r>
      <w:r w:rsidRPr="00D757D2">
        <w:rPr>
          <w:rFonts w:ascii="Times New Roman" w:hAnsi="Times New Roman" w:cs="Times New Roman"/>
        </w:rPr>
        <w:t xml:space="preserve">. </w:t>
      </w:r>
      <w:r w:rsidRPr="00D757D2">
        <w:rPr>
          <w:rFonts w:ascii="Times New Roman" w:hAnsi="Times New Roman" w:cs="Times New Roman"/>
        </w:rPr>
        <w:t>兰州市土壤</w:t>
      </w:r>
      <w:r w:rsidRPr="00D757D2">
        <w:rPr>
          <w:rFonts w:ascii="Times New Roman" w:hAnsi="Times New Roman" w:cs="Times New Roman"/>
        </w:rPr>
        <w:t>-</w:t>
      </w:r>
      <w:r w:rsidRPr="00D757D2">
        <w:rPr>
          <w:rFonts w:ascii="Times New Roman" w:hAnsi="Times New Roman" w:cs="Times New Roman"/>
        </w:rPr>
        <w:t>蔬菜系统典型重金属空间评价及健康风险分析</w:t>
      </w:r>
      <w:r w:rsidRPr="00D757D2">
        <w:rPr>
          <w:rFonts w:ascii="Times New Roman" w:hAnsi="Times New Roman" w:cs="Times New Roman"/>
        </w:rPr>
        <w:t>[J].</w:t>
      </w:r>
      <w:r w:rsidR="00F67ED2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干旱区地理</w:t>
      </w:r>
      <w:r w:rsidR="00F67ED2">
        <w:rPr>
          <w:rFonts w:ascii="Times New Roman" w:hAnsi="Times New Roman" w:cs="Times New Roman" w:hint="eastAsia"/>
        </w:rPr>
        <w:t>,</w:t>
      </w:r>
      <w:r w:rsidR="00F67ED2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2012</w:t>
      </w:r>
      <w:r w:rsidR="00F67ED2">
        <w:rPr>
          <w:rFonts w:ascii="Times New Roman" w:hAnsi="Times New Roman" w:cs="Times New Roman" w:hint="eastAsia"/>
        </w:rPr>
        <w:t>,</w:t>
      </w:r>
      <w:r w:rsidR="00F67ED2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 w:hint="eastAsia"/>
        </w:rPr>
        <w:t>(</w:t>
      </w:r>
      <w:r w:rsidRPr="00D757D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)</w:t>
      </w:r>
      <w:r w:rsidR="00F67ED2">
        <w:rPr>
          <w:rFonts w:ascii="Times New Roman" w:hAnsi="Times New Roman" w:cs="Times New Roman" w:hint="eastAsia"/>
        </w:rPr>
        <w:t>:</w:t>
      </w:r>
      <w:r w:rsidR="00F67ED2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162-170.</w:t>
      </w:r>
      <w:r w:rsidR="00664B46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[</w:t>
      </w:r>
      <w:r w:rsidRPr="00334C0E">
        <w:rPr>
          <w:rFonts w:ascii="Times New Roman" w:hAnsi="Times New Roman" w:cs="Times New Roman"/>
          <w:highlight w:val="yellow"/>
        </w:rPr>
        <w:t>Qi Peng</w:t>
      </w:r>
      <w:r w:rsidR="007153AE">
        <w:rPr>
          <w:rFonts w:ascii="Times New Roman" w:hAnsi="Times New Roman" w:cs="Times New Roman" w:hint="eastAsia"/>
          <w:highlight w:val="yellow"/>
        </w:rPr>
        <w:t>,</w:t>
      </w:r>
      <w:r w:rsidR="007153AE">
        <w:rPr>
          <w:rFonts w:ascii="Times New Roman" w:hAnsi="Times New Roman" w:cs="Times New Roman"/>
          <w:highlight w:val="yellow"/>
        </w:rPr>
        <w:t xml:space="preserve"> </w:t>
      </w:r>
      <w:r w:rsidRPr="00334C0E">
        <w:rPr>
          <w:rFonts w:ascii="Times New Roman" w:hAnsi="Times New Roman" w:cs="Times New Roman"/>
          <w:highlight w:val="yellow"/>
        </w:rPr>
        <w:t>Zhang Renzhi</w:t>
      </w:r>
      <w:r w:rsidR="007153AE">
        <w:rPr>
          <w:rFonts w:ascii="Times New Roman" w:hAnsi="Times New Roman" w:cs="Times New Roman" w:hint="eastAsia"/>
          <w:highlight w:val="yellow"/>
        </w:rPr>
        <w:t>,</w:t>
      </w:r>
      <w:r w:rsidR="007153AE">
        <w:rPr>
          <w:rFonts w:ascii="Times New Roman" w:hAnsi="Times New Roman" w:cs="Times New Roman"/>
          <w:highlight w:val="yellow"/>
        </w:rPr>
        <w:t xml:space="preserve"> </w:t>
      </w:r>
      <w:r w:rsidRPr="00334C0E">
        <w:rPr>
          <w:rFonts w:ascii="Times New Roman" w:hAnsi="Times New Roman" w:cs="Times New Roman"/>
          <w:highlight w:val="yellow"/>
        </w:rPr>
        <w:t>Zhang Boyao</w:t>
      </w:r>
      <w:r w:rsidR="007153AE">
        <w:rPr>
          <w:rFonts w:ascii="Times New Roman" w:hAnsi="Times New Roman" w:cs="Times New Roman" w:hint="eastAsia"/>
          <w:highlight w:val="yellow"/>
        </w:rPr>
        <w:t>,</w:t>
      </w:r>
      <w:r w:rsidR="007153AE">
        <w:rPr>
          <w:rFonts w:ascii="Times New Roman" w:hAnsi="Times New Roman" w:cs="Times New Roman"/>
          <w:highlight w:val="yellow"/>
        </w:rPr>
        <w:t xml:space="preserve"> </w:t>
      </w:r>
      <w:r w:rsidRPr="00334C0E">
        <w:rPr>
          <w:rFonts w:ascii="Times New Roman" w:hAnsi="Times New Roman" w:cs="Times New Roman"/>
          <w:highlight w:val="yellow"/>
        </w:rPr>
        <w:t>et al.</w:t>
      </w:r>
      <w:r w:rsidRPr="00D757D2">
        <w:rPr>
          <w:rFonts w:ascii="Times New Roman" w:hAnsi="Times New Roman" w:cs="Times New Roman"/>
        </w:rPr>
        <w:t xml:space="preserve"> Spatial analysis and the health risk assessment of typical heavy metal of soil-vegetable system in Lanzhou </w:t>
      </w:r>
      <w:r w:rsidR="00741A54">
        <w:rPr>
          <w:rFonts w:ascii="Times New Roman" w:hAnsi="Times New Roman" w:cs="Times New Roman"/>
        </w:rPr>
        <w:t>C</w:t>
      </w:r>
      <w:r w:rsidRPr="00D757D2">
        <w:rPr>
          <w:rFonts w:ascii="Times New Roman" w:hAnsi="Times New Roman" w:cs="Times New Roman"/>
        </w:rPr>
        <w:t>ity[J]. Arid Land Geography</w:t>
      </w:r>
      <w:r w:rsidR="007153AE">
        <w:rPr>
          <w:rFonts w:ascii="Times New Roman" w:hAnsi="Times New Roman" w:cs="Times New Roman" w:hint="eastAsia"/>
        </w:rPr>
        <w:t>,</w:t>
      </w:r>
      <w:r w:rsidR="007153AE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2012</w:t>
      </w:r>
      <w:r w:rsidR="007153AE">
        <w:rPr>
          <w:rFonts w:ascii="Times New Roman" w:hAnsi="Times New Roman" w:cs="Times New Roman" w:hint="eastAsia"/>
        </w:rPr>
        <w:t>,</w:t>
      </w:r>
      <w:r w:rsidR="007153AE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 w:hint="eastAsia"/>
        </w:rPr>
        <w:t>(</w:t>
      </w:r>
      <w:r w:rsidRPr="00D757D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)</w:t>
      </w:r>
      <w:r w:rsidR="007153AE">
        <w:rPr>
          <w:rFonts w:ascii="Times New Roman" w:hAnsi="Times New Roman" w:cs="Times New Roman" w:hint="eastAsia"/>
        </w:rPr>
        <w:t>:</w:t>
      </w:r>
      <w:r w:rsidR="007153AE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167-170.</w:t>
      </w:r>
      <w:r w:rsidR="00C96969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]</w:t>
      </w:r>
    </w:p>
    <w:p w:rsidR="009178E0" w:rsidRDefault="009178E0" w:rsidP="009178E0">
      <w:pPr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color w:val="0070C0"/>
        </w:rPr>
        <w:t>外文</w:t>
      </w:r>
      <w:r w:rsidRPr="00046CDB">
        <w:rPr>
          <w:rFonts w:ascii="Times New Roman" w:hAnsi="Times New Roman" w:cs="Times New Roman"/>
          <w:b/>
          <w:color w:val="0070C0"/>
        </w:rPr>
        <w:t>文献：</w:t>
      </w:r>
      <w:r w:rsidRPr="00046CDB">
        <w:rPr>
          <w:rFonts w:ascii="Times New Roman" w:hAnsi="Times New Roman" w:cs="Times New Roman" w:hint="eastAsia"/>
        </w:rPr>
        <w:t>De Lange H J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046CDB">
        <w:rPr>
          <w:rFonts w:ascii="Times New Roman" w:hAnsi="Times New Roman" w:cs="Times New Roman" w:hint="eastAsia"/>
        </w:rPr>
        <w:t>Sala S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046CDB">
        <w:rPr>
          <w:rFonts w:ascii="Times New Roman" w:hAnsi="Times New Roman" w:cs="Times New Roman" w:hint="eastAsia"/>
        </w:rPr>
        <w:t>Vighi M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046CDB">
        <w:rPr>
          <w:rFonts w:ascii="Times New Roman" w:hAnsi="Times New Roman" w:cs="Times New Roman" w:hint="eastAsia"/>
        </w:rPr>
        <w:t>et al</w:t>
      </w:r>
      <w:r w:rsidR="00FD5BF3">
        <w:rPr>
          <w:rFonts w:ascii="Times New Roman" w:hAnsi="Times New Roman" w:cs="Times New Roman" w:hint="eastAsia"/>
        </w:rPr>
        <w:t>.</w:t>
      </w:r>
      <w:r w:rsidR="00FD5BF3">
        <w:rPr>
          <w:rFonts w:ascii="Times New Roman" w:hAnsi="Times New Roman" w:cs="Times New Roman"/>
        </w:rPr>
        <w:t xml:space="preserve"> </w:t>
      </w:r>
      <w:r w:rsidRPr="00046CDB">
        <w:rPr>
          <w:rFonts w:ascii="Times New Roman" w:hAnsi="Times New Roman" w:cs="Times New Roman" w:hint="eastAsia"/>
        </w:rPr>
        <w:t>Ecological vu</w:t>
      </w:r>
      <w:r>
        <w:rPr>
          <w:rFonts w:ascii="Times New Roman" w:hAnsi="Times New Roman" w:cs="Times New Roman" w:hint="eastAsia"/>
        </w:rPr>
        <w:t>lnerability in risk assessment</w:t>
      </w:r>
      <w:r w:rsidRPr="00046CDB">
        <w:rPr>
          <w:rFonts w:ascii="Times New Roman" w:hAnsi="Times New Roman" w:cs="Times New Roman" w:hint="eastAsia"/>
        </w:rPr>
        <w:t>: A review and perspectives[J]</w:t>
      </w:r>
      <w:r w:rsidR="00FD5BF3">
        <w:rPr>
          <w:rFonts w:ascii="Times New Roman" w:hAnsi="Times New Roman" w:cs="Times New Roman" w:hint="eastAsia"/>
        </w:rPr>
        <w:t>.</w:t>
      </w:r>
      <w:r w:rsidR="00FD5BF3">
        <w:rPr>
          <w:rFonts w:ascii="Times New Roman" w:hAnsi="Times New Roman" w:cs="Times New Roman"/>
        </w:rPr>
        <w:t xml:space="preserve"> </w:t>
      </w:r>
      <w:r w:rsidRPr="00046CDB">
        <w:rPr>
          <w:rFonts w:ascii="Times New Roman" w:hAnsi="Times New Roman" w:cs="Times New Roman" w:hint="eastAsia"/>
        </w:rPr>
        <w:t>Science of the Total Environment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046CDB">
        <w:rPr>
          <w:rFonts w:ascii="Times New Roman" w:hAnsi="Times New Roman" w:cs="Times New Roman" w:hint="eastAsia"/>
        </w:rPr>
        <w:t>2010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046CDB">
        <w:rPr>
          <w:rFonts w:ascii="Times New Roman" w:hAnsi="Times New Roman" w:cs="Times New Roman" w:hint="eastAsia"/>
        </w:rPr>
        <w:t>408(18)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046CDB">
        <w:rPr>
          <w:rFonts w:ascii="Times New Roman" w:hAnsi="Times New Roman" w:cs="Times New Roman" w:hint="eastAsia"/>
        </w:rPr>
        <w:t>3871-3879</w:t>
      </w:r>
      <w:r w:rsidR="00FD5BF3">
        <w:rPr>
          <w:rFonts w:ascii="Times New Roman" w:hAnsi="Times New Roman" w:cs="Times New Roman" w:hint="eastAsia"/>
        </w:rPr>
        <w:t>.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学位论文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 w:rsidRPr="00D757D2">
        <w:rPr>
          <w:rFonts w:ascii="Times New Roman" w:hAnsi="Times New Roman" w:cs="Times New Roman"/>
          <w:color w:val="FF0000"/>
        </w:rPr>
        <w:t>作者</w:t>
      </w:r>
      <w:r w:rsidRPr="00D757D2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论文名</w:t>
      </w:r>
      <w:r w:rsidRPr="00D757D2">
        <w:rPr>
          <w:rFonts w:ascii="Times New Roman" w:hAnsi="Times New Roman" w:cs="Times New Roman"/>
          <w:color w:val="FF0000"/>
        </w:rPr>
        <w:t xml:space="preserve">[D]. </w:t>
      </w:r>
      <w:r w:rsidRPr="00D757D2">
        <w:rPr>
          <w:rFonts w:ascii="Times New Roman" w:hAnsi="Times New Roman" w:cs="Times New Roman"/>
          <w:color w:val="FF0000"/>
        </w:rPr>
        <w:t>出版地</w:t>
      </w:r>
      <w:r w:rsidR="00FD5BF3">
        <w:rPr>
          <w:rFonts w:ascii="Times New Roman" w:hAnsi="Times New Roman" w:cs="Times New Roman" w:hint="eastAsia"/>
          <w:color w:val="FF0000"/>
        </w:rPr>
        <w:t>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单位名</w:t>
      </w:r>
      <w:r w:rsidR="00FD5BF3">
        <w:rPr>
          <w:rFonts w:ascii="Times New Roman" w:hAnsi="Times New Roman" w:cs="Times New Roman" w:hint="eastAsia"/>
          <w:color w:val="FF0000"/>
        </w:rPr>
        <w:t>,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年份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宋茜</w:t>
      </w:r>
      <w:r w:rsidRPr="00D757D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基于</w:t>
      </w:r>
      <w:r w:rsidRPr="00D757D2">
        <w:rPr>
          <w:rFonts w:ascii="Times New Roman" w:hAnsi="Times New Roman" w:cs="Times New Roman"/>
        </w:rPr>
        <w:t>GF-1/WFV</w:t>
      </w:r>
      <w:r w:rsidRPr="00D757D2">
        <w:rPr>
          <w:rFonts w:ascii="Times New Roman" w:hAnsi="Times New Roman" w:cs="Times New Roman"/>
        </w:rPr>
        <w:t>和面向对象的农作物种植结构提取方法研究</w:t>
      </w:r>
      <w:r w:rsidRPr="00D757D2">
        <w:rPr>
          <w:rFonts w:ascii="Times New Roman" w:hAnsi="Times New Roman" w:cs="Times New Roman"/>
        </w:rPr>
        <w:t xml:space="preserve">[D]. </w:t>
      </w:r>
      <w:r w:rsidRPr="00D757D2">
        <w:rPr>
          <w:rFonts w:ascii="Times New Roman" w:hAnsi="Times New Roman" w:cs="Times New Roman"/>
        </w:rPr>
        <w:t>北京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中国农业科学院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2016.</w:t>
      </w:r>
      <w:r w:rsidR="00664B46">
        <w:rPr>
          <w:rFonts w:ascii="Times New Roman" w:hAnsi="Times New Roman" w:cs="Times New Roman" w:hint="eastAsia"/>
        </w:rPr>
        <w:t xml:space="preserve"> </w:t>
      </w:r>
      <w:r w:rsidRPr="00D757D2">
        <w:rPr>
          <w:rFonts w:ascii="Times New Roman" w:hAnsi="Times New Roman" w:cs="Times New Roman"/>
        </w:rPr>
        <w:t>[Song Qian.</w:t>
      </w:r>
      <w:r w:rsidRPr="00D757D2">
        <w:rPr>
          <w:rFonts w:ascii="Times New Roman" w:hAnsi="Times New Roman" w:cs="Times New Roman"/>
          <w:color w:val="000000" w:themeColor="text1"/>
        </w:rPr>
        <w:t xml:space="preserve"> Object based image analysis with machine learning algorithms for gropping pattern mapping using GF-1/WFV imagery</w:t>
      </w:r>
      <w:r w:rsidRPr="00D757D2">
        <w:rPr>
          <w:rFonts w:ascii="Times New Roman" w:hAnsi="Times New Roman" w:cs="Times New Roman"/>
        </w:rPr>
        <w:t>[D]. Beijing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Chinese Academy of Agricultural Sciences</w:t>
      </w:r>
      <w:r w:rsidR="00FD5BF3">
        <w:rPr>
          <w:rFonts w:ascii="Times New Roman" w:hAnsi="Times New Roman" w:cs="Times New Roman" w:hint="eastAsia"/>
        </w:rPr>
        <w:t xml:space="preserve">, </w:t>
      </w:r>
      <w:r w:rsidRPr="00D757D2">
        <w:rPr>
          <w:rFonts w:ascii="Times New Roman" w:hAnsi="Times New Roman" w:cs="Times New Roman"/>
        </w:rPr>
        <w:t>2016.</w:t>
      </w:r>
      <w:r w:rsidR="00C96969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]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论文集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 w:rsidRPr="00D757D2">
        <w:rPr>
          <w:rFonts w:ascii="Times New Roman" w:hAnsi="Times New Roman" w:cs="Times New Roman"/>
          <w:color w:val="FF0000"/>
        </w:rPr>
        <w:t>作者</w:t>
      </w:r>
      <w:r w:rsidRPr="00D757D2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析出论文题目</w:t>
      </w:r>
      <w:r w:rsidRPr="00D757D2">
        <w:rPr>
          <w:rFonts w:ascii="Times New Roman" w:hAnsi="Times New Roman" w:cs="Times New Roman"/>
          <w:color w:val="FF0000"/>
        </w:rPr>
        <w:t>[C]//</w:t>
      </w:r>
      <w:r w:rsidRPr="00D757D2">
        <w:rPr>
          <w:rFonts w:ascii="Times New Roman" w:hAnsi="Times New Roman" w:cs="Times New Roman"/>
          <w:color w:val="FF0000"/>
        </w:rPr>
        <w:t>编著者</w:t>
      </w:r>
      <w:r w:rsidRPr="00D757D2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论文集名</w:t>
      </w:r>
      <w:r w:rsidRPr="00D757D2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出版地</w:t>
      </w:r>
      <w:r w:rsidR="00FD5BF3">
        <w:rPr>
          <w:rFonts w:ascii="Times New Roman" w:hAnsi="Times New Roman" w:cs="Times New Roman" w:hint="eastAsia"/>
          <w:color w:val="FF0000"/>
        </w:rPr>
        <w:t>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出版者</w:t>
      </w:r>
      <w:r w:rsidR="00FD5BF3">
        <w:rPr>
          <w:rFonts w:ascii="Times New Roman" w:hAnsi="Times New Roman" w:cs="Times New Roman" w:hint="eastAsia"/>
          <w:color w:val="FF0000"/>
        </w:rPr>
        <w:t>,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出版年</w:t>
      </w:r>
      <w:r w:rsidR="00FD5BF3">
        <w:rPr>
          <w:rFonts w:ascii="Times New Roman" w:hAnsi="Times New Roman" w:cs="Times New Roman" w:hint="eastAsia"/>
          <w:color w:val="FF0000"/>
        </w:rPr>
        <w:t>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起止页码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辛红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刘尊黎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朱志方</w:t>
      </w:r>
      <w:r w:rsidRPr="00D757D2">
        <w:rPr>
          <w:rFonts w:ascii="Times New Roman" w:hAnsi="Times New Roman" w:cs="Times New Roman"/>
        </w:rPr>
        <w:t xml:space="preserve">. </w:t>
      </w:r>
      <w:r w:rsidRPr="00D757D2">
        <w:rPr>
          <w:rFonts w:ascii="Times New Roman" w:hAnsi="Times New Roman" w:cs="Times New Roman"/>
        </w:rPr>
        <w:t>引黄灌区灌溉面积萎缩成因及对策研究</w:t>
      </w:r>
      <w:r w:rsidRPr="00D757D2">
        <w:rPr>
          <w:rFonts w:ascii="Times New Roman" w:hAnsi="Times New Roman" w:cs="Times New Roman"/>
        </w:rPr>
        <w:t>[C]//</w:t>
      </w:r>
      <w:r w:rsidRPr="00D757D2">
        <w:rPr>
          <w:rFonts w:ascii="Times New Roman" w:hAnsi="Times New Roman" w:cs="Times New Roman"/>
        </w:rPr>
        <w:t>尚宏琦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骆向新</w:t>
      </w:r>
      <w:r w:rsidRPr="00D757D2">
        <w:rPr>
          <w:rFonts w:ascii="Times New Roman" w:hAnsi="Times New Roman" w:cs="Times New Roman"/>
        </w:rPr>
        <w:t>.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黄河国际论坛文集</w:t>
      </w:r>
      <w:r w:rsidRPr="00D757D2">
        <w:rPr>
          <w:rFonts w:ascii="Times New Roman" w:hAnsi="Times New Roman" w:cs="Times New Roman"/>
        </w:rPr>
        <w:t xml:space="preserve">. </w:t>
      </w:r>
      <w:r w:rsidRPr="00D757D2">
        <w:rPr>
          <w:rFonts w:ascii="Times New Roman" w:hAnsi="Times New Roman" w:cs="Times New Roman"/>
        </w:rPr>
        <w:t>北京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黄河水利出版社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2007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263-268.</w:t>
      </w:r>
      <w:r w:rsidR="00664B46">
        <w:rPr>
          <w:rFonts w:ascii="Times New Roman" w:hAnsi="Times New Roman" w:cs="Times New Roman" w:hint="eastAsia"/>
        </w:rPr>
        <w:t xml:space="preserve"> </w:t>
      </w:r>
      <w:r w:rsidRPr="00D757D2">
        <w:rPr>
          <w:rFonts w:ascii="Times New Roman" w:hAnsi="Times New Roman" w:cs="Times New Roman"/>
        </w:rPr>
        <w:t>[X</w:t>
      </w:r>
      <w:r>
        <w:rPr>
          <w:rFonts w:ascii="Times New Roman" w:hAnsi="Times New Roman" w:cs="Times New Roman"/>
        </w:rPr>
        <w:t>in</w:t>
      </w:r>
      <w:r w:rsidRPr="00D757D2">
        <w:rPr>
          <w:rFonts w:ascii="Times New Roman" w:hAnsi="Times New Roman" w:cs="Times New Roman"/>
        </w:rPr>
        <w:t xml:space="preserve"> Hong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iu</w:t>
      </w:r>
      <w:r w:rsidRPr="00D757D2">
        <w:rPr>
          <w:rFonts w:ascii="Times New Roman" w:hAnsi="Times New Roman" w:cs="Times New Roman"/>
        </w:rPr>
        <w:t xml:space="preserve"> Zunli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hu</w:t>
      </w:r>
      <w:r w:rsidRPr="00D757D2">
        <w:rPr>
          <w:rFonts w:ascii="Times New Roman" w:hAnsi="Times New Roman" w:cs="Times New Roman"/>
        </w:rPr>
        <w:t xml:space="preserve"> Fangzhi. Gauses and countermeasures of irrigation area shrinking of irrigation area[C]//Shang Hongqi, Luo </w:t>
      </w:r>
      <w:r w:rsidRPr="00D757D2">
        <w:rPr>
          <w:rFonts w:ascii="Times New Roman" w:hAnsi="Times New Roman" w:cs="Times New Roman"/>
        </w:rPr>
        <w:lastRenderedPageBreak/>
        <w:t>Xiangxin.</w:t>
      </w:r>
      <w:r w:rsidR="00FD5BF3">
        <w:rPr>
          <w:rFonts w:ascii="Times New Roman" w:hAnsi="Times New Roman" w:cs="Times New Roman"/>
        </w:rPr>
        <w:t xml:space="preserve"> </w:t>
      </w:r>
      <w:r w:rsidRPr="00B00BC9">
        <w:rPr>
          <w:rFonts w:ascii="Times New Roman" w:hAnsi="Times New Roman" w:cs="Times New Roman"/>
          <w:highlight w:val="yellow"/>
        </w:rPr>
        <w:t>Yellow River International Forum.</w:t>
      </w:r>
      <w:r w:rsidRPr="00D757D2">
        <w:rPr>
          <w:rFonts w:ascii="Times New Roman" w:hAnsi="Times New Roman" w:cs="Times New Roman"/>
        </w:rPr>
        <w:t xml:space="preserve"> Beijing: Yellow River Water Conservancy Press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2007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263-268.</w:t>
      </w:r>
      <w:r w:rsidR="00C96969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]</w:t>
      </w:r>
    </w:p>
    <w:p w:rsidR="009178E0" w:rsidRPr="00D757D2" w:rsidRDefault="009178E0" w:rsidP="009178E0">
      <w:pPr>
        <w:pStyle w:val="a5"/>
        <w:suppressAutoHyphens/>
        <w:ind w:left="360" w:firstLineChars="0" w:firstLine="0"/>
        <w:rPr>
          <w:rFonts w:ascii="Times New Roman" w:hAnsi="Times New Roman" w:cs="Times New Roman"/>
        </w:rPr>
      </w:pP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报告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 w:rsidRPr="00D757D2">
        <w:rPr>
          <w:rFonts w:ascii="Times New Roman" w:hAnsi="Times New Roman" w:cs="Times New Roman"/>
          <w:color w:val="FF0000"/>
        </w:rPr>
        <w:t>作者</w:t>
      </w:r>
      <w:r w:rsidRPr="00D757D2">
        <w:rPr>
          <w:rFonts w:ascii="Times New Roman" w:hAnsi="Times New Roman" w:cs="Times New Roman"/>
          <w:color w:val="FF0000"/>
        </w:rPr>
        <w:t xml:space="preserve">. </w:t>
      </w:r>
      <w:r w:rsidRPr="00D757D2">
        <w:rPr>
          <w:rFonts w:ascii="Times New Roman" w:hAnsi="Times New Roman" w:cs="Times New Roman"/>
          <w:color w:val="FF0000"/>
        </w:rPr>
        <w:t>报告题目</w:t>
      </w:r>
      <w:r w:rsidRPr="00D757D2">
        <w:rPr>
          <w:rFonts w:ascii="Times New Roman" w:hAnsi="Times New Roman" w:cs="Times New Roman"/>
          <w:color w:val="FF0000"/>
        </w:rPr>
        <w:t xml:space="preserve">[R]. </w:t>
      </w:r>
      <w:r w:rsidRPr="00D757D2">
        <w:rPr>
          <w:rFonts w:ascii="Times New Roman" w:hAnsi="Times New Roman" w:cs="Times New Roman"/>
          <w:color w:val="FF0000"/>
        </w:rPr>
        <w:t>出版地</w:t>
      </w:r>
      <w:r w:rsidR="00FD5BF3">
        <w:rPr>
          <w:rFonts w:ascii="Times New Roman" w:hAnsi="Times New Roman" w:cs="Times New Roman" w:hint="eastAsia"/>
          <w:color w:val="FF0000"/>
        </w:rPr>
        <w:t>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单位名称</w:t>
      </w:r>
      <w:r w:rsidR="00FD5BF3">
        <w:rPr>
          <w:rFonts w:ascii="Times New Roman" w:hAnsi="Times New Roman" w:cs="Times New Roman" w:hint="eastAsia"/>
          <w:color w:val="FF0000"/>
        </w:rPr>
        <w:t>,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年份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D757D2" w:rsidRDefault="009178E0" w:rsidP="00664B46">
      <w:pPr>
        <w:suppressAutoHyphens/>
        <w:ind w:left="105" w:hangingChars="50" w:hanging="105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黎志恒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贾贵义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张永军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等</w:t>
      </w:r>
      <w:r w:rsidRPr="00D757D2">
        <w:rPr>
          <w:rFonts w:ascii="Times New Roman" w:hAnsi="Times New Roman" w:cs="Times New Roman"/>
        </w:rPr>
        <w:t>.</w:t>
      </w:r>
      <w:r w:rsidRPr="00D757D2">
        <w:rPr>
          <w:rFonts w:ascii="Times New Roman" w:hAnsi="Times New Roman" w:cs="Times New Roman"/>
        </w:rPr>
        <w:t>甘肃省白龙江流域主要城镇环境工程地质勘察报告</w:t>
      </w:r>
      <w:r w:rsidRPr="00D757D2">
        <w:rPr>
          <w:rFonts w:ascii="Times New Roman" w:hAnsi="Times New Roman" w:cs="Times New Roman"/>
        </w:rPr>
        <w:t xml:space="preserve">[R]. </w:t>
      </w:r>
      <w:r w:rsidRPr="00D757D2">
        <w:rPr>
          <w:rFonts w:ascii="Times New Roman" w:hAnsi="Times New Roman" w:cs="Times New Roman"/>
        </w:rPr>
        <w:t>兰州</w:t>
      </w:r>
      <w:r w:rsidR="00FD5BF3">
        <w:rPr>
          <w:rFonts w:ascii="Times New Roman" w:hAnsi="Times New Roman" w:cs="Times New Roman" w:hint="eastAsia"/>
        </w:rPr>
        <w:t>:</w:t>
      </w:r>
      <w:r w:rsidRPr="00D757D2">
        <w:rPr>
          <w:rFonts w:ascii="Times New Roman" w:hAnsi="Times New Roman" w:cs="Times New Roman"/>
        </w:rPr>
        <w:t>甘肃省地质环境检测院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2013.</w:t>
      </w:r>
      <w:r w:rsidR="00664B46">
        <w:rPr>
          <w:rFonts w:ascii="Times New Roman" w:hAnsi="Times New Roman" w:cs="Times New Roman" w:hint="eastAsia"/>
        </w:rPr>
        <w:t xml:space="preserve"> </w:t>
      </w:r>
      <w:r w:rsidRPr="00D757D2">
        <w:rPr>
          <w:rFonts w:ascii="Times New Roman" w:hAnsi="Times New Roman" w:cs="Times New Roman"/>
        </w:rPr>
        <w:t>[L</w:t>
      </w:r>
      <w:r>
        <w:rPr>
          <w:rFonts w:ascii="Times New Roman" w:hAnsi="Times New Roman" w:cs="Times New Roman"/>
        </w:rPr>
        <w:t>i</w:t>
      </w:r>
      <w:r w:rsidRPr="00D757D2">
        <w:rPr>
          <w:rFonts w:ascii="Times New Roman" w:hAnsi="Times New Roman" w:cs="Times New Roman"/>
        </w:rPr>
        <w:t xml:space="preserve"> Zhiheng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ia</w:t>
      </w:r>
      <w:r w:rsidRPr="00D757D2">
        <w:rPr>
          <w:rFonts w:ascii="Times New Roman" w:hAnsi="Times New Roman" w:cs="Times New Roman"/>
        </w:rPr>
        <w:t xml:space="preserve"> Guiyi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Zhang Yongjun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et al. Report of environmental engineering geological exploration of main towns in Bailong River Basin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Gansu Province[R].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Lanzhou: Institute of Geological and Environmental Monitoring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Gansu Province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2013.</w:t>
      </w:r>
      <w:r w:rsidR="00C96969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]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专著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 w:rsidRPr="00D757D2">
        <w:rPr>
          <w:rFonts w:ascii="Times New Roman" w:hAnsi="Times New Roman" w:cs="Times New Roman"/>
          <w:color w:val="FF0000"/>
        </w:rPr>
        <w:t>作者</w:t>
      </w:r>
      <w:r w:rsidRPr="00D757D2">
        <w:rPr>
          <w:rFonts w:ascii="Times New Roman" w:hAnsi="Times New Roman" w:cs="Times New Roman"/>
          <w:color w:val="FF0000"/>
        </w:rPr>
        <w:t xml:space="preserve">. </w:t>
      </w:r>
      <w:r w:rsidRPr="00D757D2">
        <w:rPr>
          <w:rFonts w:ascii="Times New Roman" w:hAnsi="Times New Roman" w:cs="Times New Roman"/>
          <w:color w:val="FF0000"/>
        </w:rPr>
        <w:t>书名</w:t>
      </w:r>
      <w:r w:rsidRPr="00D757D2">
        <w:rPr>
          <w:rFonts w:ascii="Times New Roman" w:hAnsi="Times New Roman" w:cs="Times New Roman"/>
          <w:color w:val="FF0000"/>
        </w:rPr>
        <w:t>[M].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出版地</w:t>
      </w:r>
      <w:r w:rsidR="00FD5BF3">
        <w:rPr>
          <w:rFonts w:ascii="Times New Roman" w:hAnsi="Times New Roman" w:cs="Times New Roman" w:hint="eastAsia"/>
          <w:color w:val="FF0000"/>
        </w:rPr>
        <w:t>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出版社</w:t>
      </w:r>
      <w:r w:rsidR="00FD5BF3">
        <w:rPr>
          <w:rFonts w:ascii="Times New Roman" w:hAnsi="Times New Roman" w:cs="Times New Roman" w:hint="eastAsia"/>
          <w:color w:val="FF0000"/>
        </w:rPr>
        <w:t>,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出版年</w:t>
      </w:r>
      <w:r w:rsidR="00FD5BF3">
        <w:rPr>
          <w:rFonts w:ascii="Times New Roman" w:hAnsi="Times New Roman" w:cs="Times New Roman" w:hint="eastAsia"/>
          <w:color w:val="FF0000"/>
        </w:rPr>
        <w:t>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起止页码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中国环境监测总站</w:t>
      </w:r>
      <w:r w:rsidRPr="00D757D2">
        <w:rPr>
          <w:rFonts w:ascii="Times New Roman" w:hAnsi="Times New Roman" w:cs="Times New Roman"/>
        </w:rPr>
        <w:t xml:space="preserve">. </w:t>
      </w:r>
      <w:r w:rsidRPr="00D757D2">
        <w:rPr>
          <w:rFonts w:ascii="Times New Roman" w:hAnsi="Times New Roman" w:cs="Times New Roman"/>
        </w:rPr>
        <w:t>中国土壤元素背景值</w:t>
      </w:r>
      <w:r w:rsidRPr="00D757D2">
        <w:rPr>
          <w:rFonts w:ascii="Times New Roman" w:hAnsi="Times New Roman" w:cs="Times New Roman"/>
        </w:rPr>
        <w:t>[M].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北京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中国环境科学出版社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1990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329-368.</w:t>
      </w:r>
      <w:r w:rsidR="00664B46">
        <w:rPr>
          <w:rFonts w:ascii="Times New Roman" w:hAnsi="Times New Roman" w:cs="Times New Roman" w:hint="eastAsia"/>
        </w:rPr>
        <w:t xml:space="preserve"> </w:t>
      </w:r>
      <w:r w:rsidRPr="00D757D2">
        <w:rPr>
          <w:rFonts w:ascii="Times New Roman" w:hAnsi="Times New Roman" w:cs="Times New Roman"/>
        </w:rPr>
        <w:t>[China Environmental Monitoring Station. Background value of soil elements in China[M].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Beijing</w:t>
      </w:r>
      <w:r w:rsidR="00FD5BF3">
        <w:rPr>
          <w:rFonts w:ascii="Times New Roman" w:hAnsi="Times New Roman" w:cs="Times New Roman"/>
        </w:rPr>
        <w:t xml:space="preserve">: </w:t>
      </w:r>
      <w:r w:rsidRPr="00D757D2">
        <w:rPr>
          <w:rFonts w:ascii="Times New Roman" w:hAnsi="Times New Roman" w:cs="Times New Roman"/>
        </w:rPr>
        <w:t>Higher Education Press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1990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329-368.</w:t>
      </w:r>
      <w:r w:rsidR="00C96969">
        <w:rPr>
          <w:rFonts w:ascii="Times New Roman" w:hAnsi="Times New Roman" w:cs="Times New Roman"/>
        </w:rPr>
        <w:t xml:space="preserve"> </w:t>
      </w:r>
      <w:r w:rsidR="00B00BC9">
        <w:rPr>
          <w:rFonts w:ascii="Times New Roman" w:hAnsi="Times New Roman" w:cs="Times New Roman" w:hint="eastAsia"/>
        </w:rPr>
        <w:t>]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技术标准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 w:rsidRPr="00D757D2">
        <w:rPr>
          <w:rFonts w:ascii="Times New Roman" w:hAnsi="Times New Roman" w:cs="Times New Roman"/>
          <w:color w:val="FF0000"/>
        </w:rPr>
        <w:t>作者</w:t>
      </w:r>
      <w:r w:rsidRPr="00D757D2">
        <w:rPr>
          <w:rFonts w:ascii="Times New Roman" w:hAnsi="Times New Roman" w:cs="Times New Roman"/>
          <w:color w:val="FF0000"/>
        </w:rPr>
        <w:t>.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标准编号</w:t>
      </w:r>
      <w:r w:rsidRPr="00D757D2">
        <w:rPr>
          <w:rFonts w:ascii="Times New Roman" w:hAnsi="Times New Roman" w:cs="Times New Roman"/>
          <w:color w:val="FF0000"/>
        </w:rPr>
        <w:t xml:space="preserve">. </w:t>
      </w:r>
      <w:r w:rsidRPr="00D757D2">
        <w:rPr>
          <w:rFonts w:ascii="Times New Roman" w:hAnsi="Times New Roman" w:cs="Times New Roman"/>
          <w:color w:val="FF0000"/>
        </w:rPr>
        <w:t>标准名称</w:t>
      </w:r>
      <w:r w:rsidRPr="00D757D2">
        <w:rPr>
          <w:rFonts w:ascii="Times New Roman" w:hAnsi="Times New Roman" w:cs="Times New Roman"/>
          <w:color w:val="FF0000"/>
        </w:rPr>
        <w:t>[S].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出版地</w:t>
      </w:r>
      <w:r w:rsidR="00FD5BF3">
        <w:rPr>
          <w:rFonts w:ascii="Times New Roman" w:hAnsi="Times New Roman" w:cs="Times New Roman" w:hint="eastAsia"/>
          <w:color w:val="FF0000"/>
        </w:rPr>
        <w:t>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出版者</w:t>
      </w:r>
      <w:r w:rsidR="00FD5BF3">
        <w:rPr>
          <w:rFonts w:ascii="Times New Roman" w:hAnsi="Times New Roman" w:cs="Times New Roman" w:hint="eastAsia"/>
          <w:color w:val="FF0000"/>
        </w:rPr>
        <w:t>,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年份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 xml:space="preserve">GB156-1995. </w:t>
      </w:r>
      <w:r w:rsidRPr="00D757D2">
        <w:rPr>
          <w:rFonts w:ascii="Times New Roman" w:hAnsi="Times New Roman" w:cs="Times New Roman"/>
        </w:rPr>
        <w:t>中华人民共和国国家标准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土壤质量环境标准</w:t>
      </w:r>
      <w:r w:rsidRPr="00D757D2">
        <w:rPr>
          <w:rFonts w:ascii="Times New Roman" w:hAnsi="Times New Roman" w:cs="Times New Roman"/>
        </w:rPr>
        <w:t>[S].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北京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高等教育出版社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2010.</w:t>
      </w:r>
      <w:r w:rsidR="00664B46">
        <w:rPr>
          <w:rFonts w:ascii="Times New Roman" w:hAnsi="Times New Roman" w:cs="Times New Roman" w:hint="eastAsia"/>
        </w:rPr>
        <w:t xml:space="preserve"> </w:t>
      </w:r>
      <w:r w:rsidRPr="00D757D2">
        <w:rPr>
          <w:rFonts w:ascii="Times New Roman" w:hAnsi="Times New Roman" w:cs="Times New Roman"/>
        </w:rPr>
        <w:t xml:space="preserve">[GB156-1995. National Standard of the People’s Republic of China: Soil </w:t>
      </w:r>
      <w:r w:rsidR="00FD5BF3" w:rsidRPr="00D757D2">
        <w:rPr>
          <w:rFonts w:ascii="Times New Roman" w:hAnsi="Times New Roman" w:cs="Times New Roman"/>
        </w:rPr>
        <w:t>quality environmental stan</w:t>
      </w:r>
      <w:r w:rsidRPr="00D757D2">
        <w:rPr>
          <w:rFonts w:ascii="Times New Roman" w:hAnsi="Times New Roman" w:cs="Times New Roman"/>
        </w:rPr>
        <w:t>dard[S].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Beijing</w:t>
      </w:r>
      <w:r w:rsidR="00FD5BF3">
        <w:rPr>
          <w:rFonts w:ascii="Times New Roman" w:hAnsi="Times New Roman" w:cs="Times New Roman" w:hint="eastAsia"/>
        </w:rPr>
        <w:t>: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Higher Education Press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2010.</w:t>
      </w:r>
      <w:r w:rsidR="00C96969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]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电子出版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 w:rsidRPr="00D757D2">
        <w:rPr>
          <w:rFonts w:ascii="Times New Roman" w:hAnsi="Times New Roman" w:cs="Times New Roman"/>
          <w:color w:val="FF0000"/>
        </w:rPr>
        <w:t>作者</w:t>
      </w:r>
      <w:r w:rsidRPr="00D757D2">
        <w:rPr>
          <w:rFonts w:ascii="Times New Roman" w:hAnsi="Times New Roman" w:cs="Times New Roman"/>
          <w:color w:val="FF0000"/>
        </w:rPr>
        <w:t xml:space="preserve">. </w:t>
      </w:r>
      <w:r w:rsidRPr="00D757D2">
        <w:rPr>
          <w:rFonts w:ascii="Times New Roman" w:hAnsi="Times New Roman" w:cs="Times New Roman"/>
          <w:color w:val="FF0000"/>
        </w:rPr>
        <w:t>文献名</w:t>
      </w:r>
      <w:r w:rsidRPr="00D757D2">
        <w:rPr>
          <w:rFonts w:ascii="Times New Roman" w:hAnsi="Times New Roman" w:cs="Times New Roman"/>
          <w:color w:val="FF0000"/>
        </w:rPr>
        <w:t>[</w:t>
      </w:r>
      <w:r w:rsidRPr="00D757D2">
        <w:rPr>
          <w:rFonts w:ascii="Times New Roman" w:hAnsi="Times New Roman" w:cs="Times New Roman"/>
          <w:color w:val="FF0000"/>
        </w:rPr>
        <w:t>文献类型</w:t>
      </w:r>
      <w:r w:rsidRPr="00D757D2">
        <w:rPr>
          <w:rFonts w:ascii="Times New Roman" w:hAnsi="Times New Roman" w:cs="Times New Roman"/>
          <w:color w:val="FF0000"/>
        </w:rPr>
        <w:t>/</w:t>
      </w:r>
      <w:r w:rsidRPr="00D757D2">
        <w:rPr>
          <w:rFonts w:ascii="Times New Roman" w:hAnsi="Times New Roman" w:cs="Times New Roman"/>
          <w:color w:val="FF0000"/>
        </w:rPr>
        <w:t>载体类型标识</w:t>
      </w:r>
      <w:r w:rsidRPr="00D757D2">
        <w:rPr>
          <w:rFonts w:ascii="Times New Roman" w:hAnsi="Times New Roman" w:cs="Times New Roman"/>
          <w:color w:val="FF0000"/>
        </w:rPr>
        <w:t>].</w:t>
      </w:r>
      <w:r w:rsidRPr="00176259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[</w:t>
      </w:r>
      <w:r w:rsidRPr="00D757D2">
        <w:rPr>
          <w:rFonts w:ascii="Times New Roman" w:hAnsi="Times New Roman" w:cs="Times New Roman"/>
          <w:color w:val="FF0000"/>
        </w:rPr>
        <w:t>发表或更新日期</w:t>
      </w:r>
      <w:r w:rsidRPr="00D757D2">
        <w:rPr>
          <w:rFonts w:ascii="Times New Roman" w:hAnsi="Times New Roman" w:cs="Times New Roman"/>
          <w:color w:val="FF0000"/>
        </w:rPr>
        <w:t>/</w:t>
      </w:r>
      <w:r w:rsidRPr="00D757D2">
        <w:rPr>
          <w:rFonts w:ascii="Times New Roman" w:hAnsi="Times New Roman" w:cs="Times New Roman"/>
          <w:color w:val="FF0000"/>
        </w:rPr>
        <w:t>引用日期</w:t>
      </w:r>
      <w:r>
        <w:rPr>
          <w:rFonts w:ascii="Times New Roman" w:hAnsi="Times New Roman" w:cs="Times New Roman" w:hint="eastAsia"/>
          <w:color w:val="FF0000"/>
        </w:rPr>
        <w:t xml:space="preserve">]. </w:t>
      </w:r>
      <w:r w:rsidRPr="00D757D2">
        <w:rPr>
          <w:rFonts w:ascii="Times New Roman" w:hAnsi="Times New Roman" w:cs="Times New Roman"/>
          <w:color w:val="FF0000"/>
        </w:rPr>
        <w:t>出处或网址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176259" w:rsidRDefault="009178E0" w:rsidP="009178E0">
      <w:pPr>
        <w:suppressAutoHyphens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新华通讯社</w:t>
      </w:r>
      <w:r w:rsidRPr="00D757D2">
        <w:rPr>
          <w:rFonts w:ascii="Times New Roman" w:hAnsi="Times New Roman" w:cs="Times New Roman"/>
        </w:rPr>
        <w:t xml:space="preserve">. </w:t>
      </w:r>
      <w:r w:rsidRPr="00D757D2">
        <w:rPr>
          <w:rFonts w:ascii="Times New Roman" w:hAnsi="Times New Roman" w:cs="Times New Roman"/>
        </w:rPr>
        <w:t>景点工程打造多重效益的生态屏障</w:t>
      </w:r>
      <w:r w:rsidRPr="00D757D2">
        <w:rPr>
          <w:rFonts w:ascii="Times New Roman" w:hAnsi="Times New Roman" w:cs="Times New Roman"/>
        </w:rPr>
        <w:t>[EB/OL].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[</w:t>
      </w:r>
      <w:r w:rsidRPr="00D757D2">
        <w:rPr>
          <w:rFonts w:ascii="Times New Roman" w:hAnsi="Times New Roman" w:cs="Times New Roman"/>
        </w:rPr>
        <w:t>2017-11-20</w:t>
      </w:r>
      <w:r>
        <w:rPr>
          <w:rFonts w:ascii="Times New Roman" w:hAnsi="Times New Roman" w:cs="Times New Roman"/>
        </w:rPr>
        <w:t xml:space="preserve">]. </w:t>
      </w:r>
      <w:hyperlink r:id="rId8" w:history="1">
        <w:r w:rsidR="00664B46" w:rsidRPr="001950C6">
          <w:rPr>
            <w:rStyle w:val="a6"/>
            <w:rFonts w:ascii="Times New Roman" w:hAnsi="Times New Roman" w:cs="Times New Roman"/>
          </w:rPr>
          <w:t>http://www.gs.xinhuanet.com/news/2017-11/20/c_1121980772.html</w:t>
        </w:r>
      </w:hyperlink>
      <w:r w:rsidRPr="00D757D2">
        <w:rPr>
          <w:rFonts w:ascii="Times New Roman" w:hAnsi="Times New Roman" w:cs="Times New Roman"/>
        </w:rPr>
        <w:t>.</w:t>
      </w:r>
      <w:r w:rsidR="00664B46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[Xinhua News Agency. The ecological barrier with multiple benefits is built by Jingtaichuan electric lift irrigation project [EB/OL].</w:t>
      </w:r>
      <w:r w:rsidRPr="00176259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[</w:t>
      </w:r>
      <w:r w:rsidRPr="00D757D2">
        <w:rPr>
          <w:rFonts w:ascii="Times New Roman" w:hAnsi="Times New Roman" w:cs="Times New Roman"/>
        </w:rPr>
        <w:t>2017-11-20</w:t>
      </w:r>
      <w:r>
        <w:rPr>
          <w:rFonts w:ascii="Times New Roman" w:hAnsi="Times New Roman" w:cs="Times New Roman"/>
        </w:rPr>
        <w:t>].</w:t>
      </w:r>
      <w:r w:rsidRPr="00D757D2">
        <w:rPr>
          <w:rFonts w:ascii="Times New Roman" w:hAnsi="Times New Roman" w:cs="Times New Roman"/>
        </w:rPr>
        <w:t xml:space="preserve"> </w:t>
      </w:r>
      <w:hyperlink r:id="rId9" w:history="1">
        <w:r w:rsidR="00C96969" w:rsidRPr="00E20574">
          <w:rPr>
            <w:rStyle w:val="a6"/>
            <w:rFonts w:ascii="Times New Roman" w:hAnsi="Times New Roman" w:cs="Times New Roman"/>
          </w:rPr>
          <w:t>http://www.gs.xinhuanet.com/news/2017-11/20/c_1121980772.html</w:t>
        </w:r>
      </w:hyperlink>
      <w:r w:rsidRPr="00176259">
        <w:rPr>
          <w:rStyle w:val="a6"/>
          <w:rFonts w:ascii="Times New Roman" w:hAnsi="Times New Roman" w:cs="Times New Roman"/>
          <w:color w:val="auto"/>
          <w:u w:val="none"/>
        </w:rPr>
        <w:t>.</w:t>
      </w:r>
      <w:r w:rsidR="00C96969">
        <w:rPr>
          <w:rStyle w:val="a6"/>
          <w:rFonts w:ascii="Times New Roman" w:hAnsi="Times New Roman" w:cs="Times New Roman"/>
          <w:color w:val="auto"/>
          <w:u w:val="none"/>
        </w:rPr>
        <w:t xml:space="preserve"> </w:t>
      </w:r>
      <w:r w:rsidRPr="00176259">
        <w:rPr>
          <w:rStyle w:val="a6"/>
          <w:rFonts w:ascii="Times New Roman" w:hAnsi="Times New Roman" w:cs="Times New Roman" w:hint="eastAsia"/>
          <w:color w:val="auto"/>
          <w:u w:val="none"/>
        </w:rPr>
        <w:t>]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注：</w:t>
      </w:r>
      <w:r w:rsidR="00FD5BF3">
        <w:rPr>
          <w:rFonts w:ascii="Times New Roman" w:hAnsi="Times New Roman" w:cs="Times New Roman" w:hint="eastAsia"/>
        </w:rPr>
        <w:t>[</w:t>
      </w:r>
      <w:r w:rsidRPr="00D757D2">
        <w:rPr>
          <w:rFonts w:ascii="Times New Roman" w:hAnsi="Times New Roman" w:cs="Times New Roman"/>
        </w:rPr>
        <w:t>文献类型</w:t>
      </w:r>
      <w:r w:rsidRPr="00D757D2">
        <w:rPr>
          <w:rFonts w:ascii="Times New Roman" w:hAnsi="Times New Roman" w:cs="Times New Roman"/>
        </w:rPr>
        <w:t>/</w:t>
      </w:r>
      <w:r w:rsidRPr="00D757D2">
        <w:rPr>
          <w:rFonts w:ascii="Times New Roman" w:hAnsi="Times New Roman" w:cs="Times New Roman"/>
        </w:rPr>
        <w:t>载体类型标识</w:t>
      </w:r>
      <w:r w:rsidR="00FD5BF3">
        <w:rPr>
          <w:rFonts w:ascii="Times New Roman" w:hAnsi="Times New Roman" w:cs="Times New Roman" w:hint="eastAsia"/>
        </w:rPr>
        <w:t>]</w:t>
      </w:r>
      <w:r w:rsidRPr="00D757D2">
        <w:rPr>
          <w:rFonts w:ascii="Times New Roman" w:hAnsi="Times New Roman" w:cs="Times New Roman"/>
        </w:rPr>
        <w:t>：</w:t>
      </w:r>
      <w:r w:rsidR="00FD5BF3">
        <w:rPr>
          <w:rFonts w:ascii="Times New Roman" w:hAnsi="Times New Roman" w:cs="Times New Roman" w:hint="eastAsia"/>
        </w:rPr>
        <w:t>[</w:t>
      </w:r>
      <w:r w:rsidRPr="00D757D2">
        <w:rPr>
          <w:rFonts w:ascii="Times New Roman" w:hAnsi="Times New Roman" w:cs="Times New Roman"/>
        </w:rPr>
        <w:t>J/OL</w:t>
      </w:r>
      <w:r w:rsidR="00FD5BF3">
        <w:rPr>
          <w:rFonts w:ascii="Times New Roman" w:hAnsi="Times New Roman" w:cs="Times New Roman" w:hint="eastAsia"/>
        </w:rPr>
        <w:t>]</w:t>
      </w:r>
      <w:r w:rsidRPr="00D757D2">
        <w:rPr>
          <w:rFonts w:ascii="Times New Roman" w:hAnsi="Times New Roman" w:cs="Times New Roman"/>
        </w:rPr>
        <w:t>网上期刊、</w:t>
      </w:r>
      <w:r w:rsidR="00FD5BF3">
        <w:rPr>
          <w:rFonts w:ascii="Times New Roman" w:hAnsi="Times New Roman" w:cs="Times New Roman" w:hint="eastAsia"/>
        </w:rPr>
        <w:t>[</w:t>
      </w:r>
      <w:r w:rsidRPr="00D757D2">
        <w:rPr>
          <w:rFonts w:ascii="Times New Roman" w:hAnsi="Times New Roman" w:cs="Times New Roman"/>
        </w:rPr>
        <w:t>EB/OL</w:t>
      </w:r>
      <w:r w:rsidR="00FD5BF3">
        <w:rPr>
          <w:rFonts w:ascii="Times New Roman" w:hAnsi="Times New Roman" w:cs="Times New Roman" w:hint="eastAsia"/>
        </w:rPr>
        <w:t>]</w:t>
      </w:r>
      <w:r w:rsidRPr="00D757D2">
        <w:rPr>
          <w:rFonts w:ascii="Times New Roman" w:hAnsi="Times New Roman" w:cs="Times New Roman"/>
        </w:rPr>
        <w:t>网上电子公告、</w:t>
      </w:r>
      <w:r w:rsidR="00FD5BF3">
        <w:rPr>
          <w:rFonts w:ascii="Times New Roman" w:hAnsi="Times New Roman" w:cs="Times New Roman" w:hint="eastAsia"/>
        </w:rPr>
        <w:t>[</w:t>
      </w:r>
      <w:r w:rsidRPr="00D757D2">
        <w:rPr>
          <w:rFonts w:ascii="Times New Roman" w:hAnsi="Times New Roman" w:cs="Times New Roman"/>
        </w:rPr>
        <w:t>M/CD</w:t>
      </w:r>
      <w:r w:rsidR="00FD5BF3">
        <w:rPr>
          <w:rFonts w:ascii="Times New Roman" w:hAnsi="Times New Roman" w:cs="Times New Roman" w:hint="eastAsia"/>
        </w:rPr>
        <w:t>]</w:t>
      </w:r>
      <w:r w:rsidRPr="00D757D2">
        <w:rPr>
          <w:rFonts w:ascii="Times New Roman" w:hAnsi="Times New Roman" w:cs="Times New Roman"/>
        </w:rPr>
        <w:t>光盘图书、</w:t>
      </w:r>
      <w:r w:rsidR="00FD5BF3">
        <w:rPr>
          <w:rFonts w:ascii="Times New Roman" w:hAnsi="Times New Roman" w:cs="Times New Roman" w:hint="eastAsia"/>
        </w:rPr>
        <w:t>[</w:t>
      </w:r>
      <w:r w:rsidRPr="00D757D2">
        <w:rPr>
          <w:rFonts w:ascii="Times New Roman" w:hAnsi="Times New Roman" w:cs="Times New Roman"/>
        </w:rPr>
        <w:t>DB/OL</w:t>
      </w:r>
      <w:r w:rsidR="00FD5BF3">
        <w:rPr>
          <w:rFonts w:ascii="Times New Roman" w:hAnsi="Times New Roman" w:cs="Times New Roman" w:hint="eastAsia"/>
        </w:rPr>
        <w:t>]</w:t>
      </w:r>
      <w:r w:rsidRPr="00D757D2">
        <w:rPr>
          <w:rFonts w:ascii="Times New Roman" w:hAnsi="Times New Roman" w:cs="Times New Roman"/>
        </w:rPr>
        <w:t>网上数据库、</w:t>
      </w:r>
      <w:r w:rsidR="00FD5BF3">
        <w:rPr>
          <w:rFonts w:ascii="Times New Roman" w:hAnsi="Times New Roman" w:cs="Times New Roman" w:hint="eastAsia"/>
        </w:rPr>
        <w:t>[</w:t>
      </w:r>
      <w:r w:rsidRPr="00D757D2">
        <w:rPr>
          <w:rFonts w:ascii="Times New Roman" w:hAnsi="Times New Roman" w:cs="Times New Roman"/>
        </w:rPr>
        <w:t>DB/MT</w:t>
      </w:r>
      <w:r w:rsidR="00FD5BF3">
        <w:rPr>
          <w:rFonts w:ascii="Times New Roman" w:hAnsi="Times New Roman" w:cs="Times New Roman" w:hint="eastAsia"/>
        </w:rPr>
        <w:t>]</w:t>
      </w:r>
      <w:r w:rsidRPr="00D757D2">
        <w:rPr>
          <w:rFonts w:ascii="Times New Roman" w:hAnsi="Times New Roman" w:cs="Times New Roman"/>
        </w:rPr>
        <w:t>磁带数据库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Doi</w:t>
      </w:r>
      <w:r w:rsidRPr="00D757D2">
        <w:rPr>
          <w:rFonts w:ascii="Times New Roman" w:hAnsi="Times New Roman" w:cs="Times New Roman"/>
        </w:rPr>
        <w:t>文献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 w:hint="eastAsia"/>
          <w:color w:val="FF0000"/>
        </w:rPr>
        <w:t>外国</w:t>
      </w:r>
      <w:r w:rsidRPr="00D757D2">
        <w:rPr>
          <w:rFonts w:ascii="Times New Roman" w:hAnsi="Times New Roman" w:cs="Times New Roman"/>
          <w:color w:val="FF0000"/>
        </w:rPr>
        <w:t>作者</w:t>
      </w:r>
      <w:r w:rsidRPr="00D757D2">
        <w:rPr>
          <w:rFonts w:ascii="Times New Roman" w:hAnsi="Times New Roman" w:cs="Times New Roman"/>
          <w:color w:val="FF0000"/>
        </w:rPr>
        <w:t xml:space="preserve">. </w:t>
      </w:r>
      <w:r w:rsidRPr="00D757D2">
        <w:rPr>
          <w:rFonts w:ascii="Times New Roman" w:hAnsi="Times New Roman" w:cs="Times New Roman"/>
          <w:color w:val="FF0000"/>
        </w:rPr>
        <w:t>论文名</w:t>
      </w:r>
      <w:r w:rsidRPr="00D757D2">
        <w:rPr>
          <w:rFonts w:ascii="Times New Roman" w:hAnsi="Times New Roman" w:cs="Times New Roman"/>
          <w:color w:val="FF0000"/>
        </w:rPr>
        <w:t>[J].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刊名</w:t>
      </w:r>
      <w:r w:rsidR="00FD5BF3">
        <w:rPr>
          <w:rFonts w:ascii="Times New Roman" w:hAnsi="Times New Roman" w:cs="Times New Roman" w:hint="eastAsia"/>
          <w:color w:val="FF0000"/>
        </w:rPr>
        <w:t>,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年</w:t>
      </w:r>
      <w:r w:rsidR="00FD5BF3">
        <w:rPr>
          <w:rFonts w:ascii="Times New Roman" w:hAnsi="Times New Roman" w:cs="Times New Roman" w:hint="eastAsia"/>
          <w:color w:val="FF0000"/>
        </w:rPr>
        <w:t>,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卷</w:t>
      </w:r>
      <w:r w:rsidR="00FD5BF3">
        <w:rPr>
          <w:rFonts w:ascii="Times New Roman" w:hAnsi="Times New Roman" w:cs="Times New Roman" w:hint="eastAsia"/>
          <w:color w:val="FF0000"/>
        </w:rPr>
        <w:t>(</w:t>
      </w:r>
      <w:r w:rsidRPr="00D757D2">
        <w:rPr>
          <w:rFonts w:ascii="Times New Roman" w:hAnsi="Times New Roman" w:cs="Times New Roman"/>
          <w:color w:val="FF0000"/>
        </w:rPr>
        <w:t>期</w:t>
      </w:r>
      <w:r w:rsidR="00FD5BF3">
        <w:rPr>
          <w:rFonts w:ascii="Times New Roman" w:hAnsi="Times New Roman" w:cs="Times New Roman" w:hint="eastAsia"/>
          <w:color w:val="FF0000"/>
        </w:rPr>
        <w:t>):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文章编号</w:t>
      </w:r>
      <w:r w:rsidR="00FD5BF3">
        <w:rPr>
          <w:rFonts w:ascii="Times New Roman" w:hAnsi="Times New Roman" w:cs="Times New Roman" w:hint="eastAsia"/>
          <w:color w:val="FF0000"/>
        </w:rPr>
        <w:t>,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doi</w:t>
      </w:r>
      <w:r w:rsidR="00FD5BF3">
        <w:rPr>
          <w:rFonts w:ascii="Times New Roman" w:hAnsi="Times New Roman" w:cs="Times New Roman" w:hint="eastAsia"/>
          <w:color w:val="FF0000"/>
        </w:rPr>
        <w:t>:</w:t>
      </w:r>
      <w:r w:rsidR="00FD5BF3"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doi</w:t>
      </w:r>
      <w:r w:rsidRPr="00D757D2">
        <w:rPr>
          <w:rFonts w:ascii="Times New Roman" w:hAnsi="Times New Roman" w:cs="Times New Roman"/>
          <w:color w:val="FF0000"/>
        </w:rPr>
        <w:t>号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  <w:r w:rsidRPr="00176259">
        <w:rPr>
          <w:rFonts w:ascii="Times New Roman" w:hAnsi="Times New Roman" w:cs="Times New Roman"/>
          <w:highlight w:val="yellow"/>
        </w:rPr>
        <w:t>Hagihara Y, Okamoto H, Yoshida R.</w:t>
      </w:r>
      <w:r w:rsidRPr="00D757D2">
        <w:rPr>
          <w:rFonts w:ascii="Times New Roman" w:hAnsi="Times New Roman" w:cs="Times New Roman"/>
        </w:rPr>
        <w:t xml:space="preserve"> Development of a combined CloudSat-CALIPSO cloud mask to show global cloud distribution[J]. Journal of Geophysical Research Atmospheres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2010</w:t>
      </w:r>
      <w:r w:rsidR="00FD5BF3">
        <w:rPr>
          <w:rFonts w:ascii="Times New Roman" w:hAnsi="Times New Roman" w:cs="Times New Roman" w:hint="eastAsia"/>
        </w:rPr>
        <w:t xml:space="preserve">, </w:t>
      </w:r>
      <w:r w:rsidRPr="00D757D2">
        <w:rPr>
          <w:rFonts w:ascii="Times New Roman" w:hAnsi="Times New Roman" w:cs="Times New Roman"/>
        </w:rPr>
        <w:t>115(D4)</w:t>
      </w:r>
      <w:r w:rsidR="00B00BC9">
        <w:rPr>
          <w:rFonts w:ascii="Times New Roman" w:hAnsi="Times New Roman" w:cs="Times New Roman"/>
        </w:rPr>
        <w:t>: D</w:t>
      </w:r>
      <w:r w:rsidR="00B00BC9" w:rsidRPr="00B00BC9">
        <w:rPr>
          <w:rFonts w:ascii="Times New Roman" w:hAnsi="Times New Roman" w:cs="Times New Roman"/>
        </w:rPr>
        <w:t>012344</w:t>
      </w:r>
      <w:r w:rsidR="00B00BC9">
        <w:rPr>
          <w:rFonts w:ascii="Times New Roman" w:hAnsi="Times New Roman" w:cs="Times New Roman"/>
        </w:rPr>
        <w:t xml:space="preserve">, </w:t>
      </w:r>
      <w:r w:rsidRPr="00D757D2">
        <w:rPr>
          <w:rFonts w:ascii="Times New Roman" w:hAnsi="Times New Roman" w:cs="Times New Roman"/>
        </w:rPr>
        <w:t>doi</w:t>
      </w:r>
      <w:r w:rsidRPr="00D757D2">
        <w:rPr>
          <w:rFonts w:ascii="Times New Roman" w:hAnsi="Times New Roman" w:cs="Times New Roman"/>
        </w:rPr>
        <w:t>：</w:t>
      </w:r>
      <w:r w:rsidRPr="00D757D2">
        <w:rPr>
          <w:rFonts w:ascii="Times New Roman" w:hAnsi="Times New Roman" w:cs="Times New Roman"/>
        </w:rPr>
        <w:t>10.1029/2009JD012344.</w:t>
      </w:r>
    </w:p>
    <w:p w:rsidR="009178E0" w:rsidRPr="00B00BC9" w:rsidRDefault="009178E0" w:rsidP="009178E0">
      <w:pPr>
        <w:suppressAutoHyphens/>
        <w:rPr>
          <w:rFonts w:ascii="Times New Roman" w:hAnsi="Times New Roman" w:cs="Times New Roman"/>
        </w:rPr>
      </w:pPr>
    </w:p>
    <w:p w:rsidR="009178E0" w:rsidRPr="00D757D2" w:rsidRDefault="009178E0" w:rsidP="009178E0">
      <w:pPr>
        <w:pStyle w:val="a5"/>
        <w:numPr>
          <w:ilvl w:val="0"/>
          <w:numId w:val="1"/>
        </w:numPr>
        <w:suppressAutoHyphens/>
        <w:ind w:firstLineChars="0"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报纸文章</w:t>
      </w:r>
      <w:bookmarkStart w:id="0" w:name="_GoBack"/>
      <w:bookmarkEnd w:id="0"/>
    </w:p>
    <w:p w:rsidR="009178E0" w:rsidRPr="00D757D2" w:rsidRDefault="009178E0" w:rsidP="009178E0">
      <w:pPr>
        <w:suppressAutoHyphens/>
        <w:rPr>
          <w:rFonts w:ascii="Times New Roman" w:hAnsi="Times New Roman" w:cs="Times New Roman"/>
          <w:color w:val="FF0000"/>
        </w:rPr>
      </w:pPr>
      <w:r w:rsidRPr="00D757D2">
        <w:rPr>
          <w:rFonts w:ascii="Times New Roman" w:hAnsi="Times New Roman" w:cs="Times New Roman"/>
          <w:color w:val="FF0000"/>
        </w:rPr>
        <w:t>主要责任者</w:t>
      </w:r>
      <w:r w:rsidRPr="00D757D2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文章名</w:t>
      </w:r>
      <w:r w:rsidRPr="00D757D2">
        <w:rPr>
          <w:rFonts w:ascii="Times New Roman" w:hAnsi="Times New Roman" w:cs="Times New Roman"/>
          <w:color w:val="FF0000"/>
        </w:rPr>
        <w:t>[N].</w:t>
      </w:r>
      <w:r>
        <w:rPr>
          <w:rFonts w:ascii="Times New Roman" w:hAnsi="Times New Roman" w:cs="Times New Roman"/>
          <w:color w:val="FF0000"/>
        </w:rPr>
        <w:t xml:space="preserve"> </w:t>
      </w:r>
      <w:r w:rsidRPr="00D757D2">
        <w:rPr>
          <w:rFonts w:ascii="Times New Roman" w:hAnsi="Times New Roman" w:cs="Times New Roman"/>
          <w:color w:val="FF0000"/>
        </w:rPr>
        <w:t>报纸名，出版日期（版次）</w:t>
      </w:r>
      <w:r w:rsidRPr="00D757D2">
        <w:rPr>
          <w:rFonts w:ascii="Times New Roman" w:hAnsi="Times New Roman" w:cs="Times New Roman"/>
          <w:color w:val="FF0000"/>
        </w:rPr>
        <w:t>.</w:t>
      </w:r>
    </w:p>
    <w:p w:rsidR="009178E0" w:rsidRPr="00D757D2" w:rsidRDefault="009178E0" w:rsidP="009178E0">
      <w:pPr>
        <w:suppressAutoHyphens/>
        <w:rPr>
          <w:rFonts w:ascii="Times New Roman" w:hAnsi="Times New Roman" w:cs="Times New Roman"/>
        </w:rPr>
      </w:pPr>
      <w:r w:rsidRPr="00D757D2">
        <w:rPr>
          <w:rFonts w:ascii="Times New Roman" w:hAnsi="Times New Roman" w:cs="Times New Roman"/>
        </w:rPr>
        <w:t>工信部电子信息司</w:t>
      </w:r>
      <w:r w:rsidRPr="00D757D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构建只能光伏产业生态体系</w:t>
      </w:r>
      <w:r w:rsidRPr="00D757D2">
        <w:rPr>
          <w:rFonts w:ascii="Times New Roman" w:hAnsi="Times New Roman" w:cs="Times New Roman"/>
        </w:rPr>
        <w:t>[N].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中国电子报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2018-05-04</w:t>
      </w:r>
      <w:r w:rsidR="00FD5BF3">
        <w:rPr>
          <w:rFonts w:ascii="Times New Roman" w:hAnsi="Times New Roman" w:cs="Times New Roman" w:hint="eastAsia"/>
        </w:rPr>
        <w:t>(</w:t>
      </w:r>
      <w:r w:rsidRPr="00D757D2">
        <w:rPr>
          <w:rFonts w:ascii="Times New Roman" w:hAnsi="Times New Roman" w:cs="Times New Roman"/>
        </w:rPr>
        <w:t>001</w:t>
      </w:r>
      <w:r w:rsidR="00FD5BF3">
        <w:rPr>
          <w:rFonts w:ascii="Times New Roman" w:hAnsi="Times New Roman" w:cs="Times New Roman" w:hint="eastAsia"/>
        </w:rPr>
        <w:t>)</w:t>
      </w:r>
      <w:r w:rsidRPr="00D757D2">
        <w:rPr>
          <w:rFonts w:ascii="Times New Roman" w:hAnsi="Times New Roman" w:cs="Times New Roman"/>
        </w:rPr>
        <w:t>.</w:t>
      </w:r>
      <w:r w:rsidR="00664B46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[Ministry of Industry and Information Teachnology of the People’s Republic of China. Co</w:t>
      </w:r>
      <w:r w:rsidR="00FD5BF3" w:rsidRPr="00D757D2">
        <w:rPr>
          <w:rFonts w:ascii="Times New Roman" w:hAnsi="Times New Roman" w:cs="Times New Roman"/>
        </w:rPr>
        <w:t>nstructing the intelligent photovoltaic industry ecos</w:t>
      </w:r>
      <w:r w:rsidRPr="00D757D2">
        <w:rPr>
          <w:rFonts w:ascii="Times New Roman" w:hAnsi="Times New Roman" w:cs="Times New Roman"/>
        </w:rPr>
        <w:t>ystem</w:t>
      </w:r>
      <w:r w:rsidR="00784E7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[N].</w:t>
      </w:r>
      <w:r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China Electronics News</w:t>
      </w:r>
      <w:r w:rsidR="00FD5BF3">
        <w:rPr>
          <w:rFonts w:ascii="Times New Roman" w:hAnsi="Times New Roman" w:cs="Times New Roman" w:hint="eastAsia"/>
        </w:rPr>
        <w:t>,</w:t>
      </w:r>
      <w:r w:rsidR="00FD5BF3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2018-05-04(001).</w:t>
      </w:r>
      <w:r w:rsidR="00C96969">
        <w:rPr>
          <w:rFonts w:ascii="Times New Roman" w:hAnsi="Times New Roman" w:cs="Times New Roman"/>
        </w:rPr>
        <w:t xml:space="preserve"> </w:t>
      </w:r>
      <w:r w:rsidRPr="00D757D2">
        <w:rPr>
          <w:rFonts w:ascii="Times New Roman" w:hAnsi="Times New Roman" w:cs="Times New Roman"/>
        </w:rPr>
        <w:t>]</w:t>
      </w:r>
    </w:p>
    <w:sectPr w:rsidR="009178E0" w:rsidRPr="00D75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232" w:rsidRDefault="00174232" w:rsidP="009178E0">
      <w:r>
        <w:separator/>
      </w:r>
    </w:p>
  </w:endnote>
  <w:endnote w:type="continuationSeparator" w:id="0">
    <w:p w:rsidR="00174232" w:rsidRDefault="00174232" w:rsidP="0091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232" w:rsidRDefault="00174232" w:rsidP="009178E0">
      <w:r>
        <w:separator/>
      </w:r>
    </w:p>
  </w:footnote>
  <w:footnote w:type="continuationSeparator" w:id="0">
    <w:p w:rsidR="00174232" w:rsidRDefault="00174232" w:rsidP="00917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9653A"/>
    <w:multiLevelType w:val="hybridMultilevel"/>
    <w:tmpl w:val="DFA07B3E"/>
    <w:lvl w:ilvl="0" w:tplc="9AE49A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B53B69"/>
    <w:multiLevelType w:val="hybridMultilevel"/>
    <w:tmpl w:val="D84453CE"/>
    <w:lvl w:ilvl="0" w:tplc="DE2CF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26"/>
    <w:rsid w:val="00027EFA"/>
    <w:rsid w:val="0012627D"/>
    <w:rsid w:val="00174232"/>
    <w:rsid w:val="001A6D42"/>
    <w:rsid w:val="002C0199"/>
    <w:rsid w:val="002E58F9"/>
    <w:rsid w:val="00352389"/>
    <w:rsid w:val="004E1E66"/>
    <w:rsid w:val="0051493B"/>
    <w:rsid w:val="005D3CA4"/>
    <w:rsid w:val="00620D46"/>
    <w:rsid w:val="00624648"/>
    <w:rsid w:val="00664B46"/>
    <w:rsid w:val="007016E5"/>
    <w:rsid w:val="007153AE"/>
    <w:rsid w:val="00741A54"/>
    <w:rsid w:val="00784E73"/>
    <w:rsid w:val="00824E11"/>
    <w:rsid w:val="00853256"/>
    <w:rsid w:val="009178E0"/>
    <w:rsid w:val="00973D76"/>
    <w:rsid w:val="00AE5A26"/>
    <w:rsid w:val="00B00BC9"/>
    <w:rsid w:val="00B82119"/>
    <w:rsid w:val="00BD0010"/>
    <w:rsid w:val="00C53B79"/>
    <w:rsid w:val="00C64EFA"/>
    <w:rsid w:val="00C96969"/>
    <w:rsid w:val="00DE0810"/>
    <w:rsid w:val="00F1546A"/>
    <w:rsid w:val="00F67ED2"/>
    <w:rsid w:val="00FD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EE46E9-D556-400A-ACCA-AC8CC3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8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7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78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7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78E0"/>
    <w:rPr>
      <w:sz w:val="18"/>
      <w:szCs w:val="18"/>
    </w:rPr>
  </w:style>
  <w:style w:type="paragraph" w:styleId="a5">
    <w:name w:val="List Paragraph"/>
    <w:basedOn w:val="a"/>
    <w:uiPriority w:val="34"/>
    <w:qFormat/>
    <w:rsid w:val="009178E0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178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.xinhuanet.com/news/2017-11/20/c_112198077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.xinhuanet.com/news/2017-11/20/c_1121980772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6C16C-5F70-47FD-9C39-1389FBE9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563</Words>
  <Characters>3211</Characters>
  <Application>Microsoft Office Word</Application>
  <DocSecurity>0</DocSecurity>
  <Lines>26</Lines>
  <Paragraphs>7</Paragraphs>
  <ScaleCrop>false</ScaleCrop>
  <Company>P R C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40</cp:revision>
  <dcterms:created xsi:type="dcterms:W3CDTF">2020-12-11T12:26:00Z</dcterms:created>
  <dcterms:modified xsi:type="dcterms:W3CDTF">2021-07-15T04:28:00Z</dcterms:modified>
</cp:coreProperties>
</file>